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0AB" w:rsidRPr="00BA2F46" w:rsidRDefault="00BA2F46" w:rsidP="00F230AB">
      <w:pPr>
        <w:tabs>
          <w:tab w:val="left" w:pos="1080"/>
          <w:tab w:val="left" w:pos="1440"/>
        </w:tabs>
        <w:autoSpaceDE w:val="0"/>
        <w:autoSpaceDN w:val="0"/>
        <w:adjustRightInd w:val="0"/>
        <w:jc w:val="center"/>
        <w:rPr>
          <w:rStyle w:val="a3"/>
          <w:rFonts w:cs="DilleniaUPC" w:hint="cs"/>
          <w:sz w:val="44"/>
          <w:szCs w:val="44"/>
        </w:rPr>
      </w:pPr>
      <w:r w:rsidRPr="00BA2F46">
        <w:rPr>
          <w:rStyle w:val="a3"/>
          <w:rFonts w:cs="DilleniaUPC" w:hint="cs"/>
          <w:sz w:val="44"/>
          <w:szCs w:val="44"/>
          <w:cs/>
        </w:rPr>
        <w:t>ความต้องการพัฒนาฝีมือแรงงาน</w:t>
      </w:r>
      <w:r w:rsidR="00F230AB" w:rsidRPr="00BA2F46">
        <w:rPr>
          <w:rStyle w:val="a3"/>
          <w:rFonts w:cs="DilleniaUPC" w:hint="cs"/>
          <w:sz w:val="44"/>
          <w:szCs w:val="44"/>
          <w:cs/>
        </w:rPr>
        <w:t>ในจังหวัดลำพูน</w:t>
      </w:r>
    </w:p>
    <w:p w:rsidR="00F230AB" w:rsidRDefault="00BA2F46" w:rsidP="00F230AB">
      <w:pPr>
        <w:tabs>
          <w:tab w:val="left" w:pos="1080"/>
          <w:tab w:val="left" w:pos="1440"/>
        </w:tabs>
        <w:autoSpaceDE w:val="0"/>
        <w:autoSpaceDN w:val="0"/>
        <w:adjustRightInd w:val="0"/>
        <w:jc w:val="center"/>
        <w:rPr>
          <w:rStyle w:val="a3"/>
          <w:rFonts w:cs="DilleniaUPC" w:hint="cs"/>
          <w:sz w:val="36"/>
          <w:szCs w:val="36"/>
          <w:cs/>
        </w:rPr>
      </w:pPr>
      <w:r>
        <w:rPr>
          <w:rStyle w:val="a3"/>
          <w:rFonts w:cs="DilleniaUPC" w:hint="cs"/>
          <w:sz w:val="36"/>
          <w:szCs w:val="36"/>
          <w:cs/>
        </w:rPr>
        <w:t>(จากการสำรวจสถานประกอบกิจการจำนวน 63 แห่ง)</w:t>
      </w:r>
    </w:p>
    <w:p w:rsidR="00F230AB" w:rsidRPr="00C2167A" w:rsidRDefault="00F230AB" w:rsidP="00F230AB">
      <w:pPr>
        <w:tabs>
          <w:tab w:val="left" w:pos="1080"/>
          <w:tab w:val="left" w:pos="1440"/>
        </w:tabs>
        <w:autoSpaceDE w:val="0"/>
        <w:autoSpaceDN w:val="0"/>
        <w:adjustRightInd w:val="0"/>
        <w:rPr>
          <w:rStyle w:val="a3"/>
          <w:rFonts w:cs="DilleniaUPC"/>
          <w:sz w:val="36"/>
          <w:szCs w:val="36"/>
        </w:rPr>
      </w:pPr>
      <w:r w:rsidRPr="00A154F4">
        <w:rPr>
          <w:rFonts w:ascii="TH SarabunPSK" w:hAnsi="TH SarabunPSK" w:cs="DilleniaUPC" w:hint="cs"/>
          <w:b/>
          <w:bCs/>
          <w:sz w:val="36"/>
          <w:szCs w:val="36"/>
          <w:cs/>
        </w:rPr>
        <w:t>สภาพทั่วไปเ</w:t>
      </w:r>
      <w:r w:rsidRPr="00A154F4">
        <w:rPr>
          <w:rFonts w:ascii="TH SarabunPSK" w:hAnsi="TH SarabunPSK" w:cs="DilleniaUPC"/>
          <w:b/>
          <w:bCs/>
          <w:sz w:val="36"/>
          <w:szCs w:val="36"/>
          <w:cs/>
        </w:rPr>
        <w:t>กี่ยวกับการ</w:t>
      </w:r>
      <w:r w:rsidRPr="00A154F4">
        <w:rPr>
          <w:rFonts w:ascii="TH SarabunPSK" w:hAnsi="TH SarabunPSK" w:cs="DilleniaUPC" w:hint="cs"/>
          <w:b/>
          <w:bCs/>
          <w:sz w:val="36"/>
          <w:szCs w:val="36"/>
          <w:cs/>
        </w:rPr>
        <w:t>พัฒนาฝีมือแรงงานให้กับลูกจ้างของสถานประกอบกิจการ</w:t>
      </w:r>
    </w:p>
    <w:p w:rsidR="00F230AB" w:rsidRPr="00F230AB" w:rsidRDefault="00F230AB" w:rsidP="00F230AB">
      <w:pPr>
        <w:pStyle w:val="a4"/>
        <w:numPr>
          <w:ilvl w:val="0"/>
          <w:numId w:val="1"/>
        </w:numPr>
        <w:tabs>
          <w:tab w:val="left" w:pos="1080"/>
          <w:tab w:val="left" w:pos="1440"/>
        </w:tabs>
        <w:autoSpaceDE w:val="0"/>
        <w:autoSpaceDN w:val="0"/>
        <w:adjustRightInd w:val="0"/>
        <w:spacing w:before="240"/>
        <w:rPr>
          <w:rStyle w:val="a3"/>
          <w:rFonts w:cs="DilleniaUPC" w:hint="cs"/>
          <w:sz w:val="36"/>
          <w:szCs w:val="36"/>
        </w:rPr>
      </w:pPr>
      <w:r w:rsidRPr="00F230AB">
        <w:rPr>
          <w:rStyle w:val="a3"/>
          <w:rFonts w:cs="DilleniaUPC" w:hint="cs"/>
          <w:sz w:val="36"/>
          <w:szCs w:val="36"/>
          <w:cs/>
        </w:rPr>
        <w:t>จำนวนลูกจ้างในสถานประกอบกิจการ</w:t>
      </w:r>
      <w:bookmarkStart w:id="0" w:name="_GoBack"/>
      <w:bookmarkEnd w:id="0"/>
    </w:p>
    <w:p w:rsidR="00F230AB" w:rsidRPr="00F230AB" w:rsidRDefault="00F230AB" w:rsidP="00F230AB">
      <w:pPr>
        <w:tabs>
          <w:tab w:val="left" w:pos="1080"/>
          <w:tab w:val="left" w:pos="1440"/>
        </w:tabs>
        <w:autoSpaceDE w:val="0"/>
        <w:autoSpaceDN w:val="0"/>
        <w:adjustRightInd w:val="0"/>
        <w:spacing w:before="240"/>
        <w:rPr>
          <w:rFonts w:ascii="DilleniaUPCBold" w:eastAsia="DilleniaUPCBold" w:hAnsi="Times New Roman" w:cs="DilleniaUPC" w:hint="cs"/>
          <w:sz w:val="36"/>
          <w:szCs w:val="36"/>
          <w:cs/>
          <w:lang w:eastAsia="en-US"/>
        </w:rPr>
      </w:pPr>
      <w:r>
        <w:rPr>
          <w:rFonts w:ascii="Angsana New" w:hAnsi="Angsana New" w:cs="DilleniaUPC" w:hint="cs"/>
          <w:sz w:val="36"/>
          <w:szCs w:val="36"/>
          <w:cs/>
        </w:rPr>
        <w:t>ตาราง</w:t>
      </w:r>
      <w:r w:rsidRPr="00F230AB">
        <w:rPr>
          <w:rFonts w:ascii="Angsana New" w:hAnsi="Angsana New" w:cs="DilleniaUPC" w:hint="cs"/>
          <w:sz w:val="36"/>
          <w:szCs w:val="36"/>
          <w:cs/>
        </w:rPr>
        <w:t>แสดงจำนวนและร้อยละของ</w:t>
      </w:r>
      <w:bookmarkStart w:id="1" w:name="OLE_LINK1"/>
      <w:bookmarkStart w:id="2" w:name="OLE_LINK2"/>
      <w:r w:rsidRPr="00F230AB">
        <w:rPr>
          <w:rFonts w:ascii="DilleniaUPC" w:eastAsia="DilleniaUPCBold" w:hAnsi="Times New Roman" w:cs="DilleniaUPC" w:hint="cs"/>
          <w:sz w:val="36"/>
          <w:szCs w:val="36"/>
          <w:cs/>
        </w:rPr>
        <w:t>สถานประกอบกิจการ</w:t>
      </w:r>
      <w:r w:rsidRPr="00F230AB">
        <w:rPr>
          <w:rFonts w:ascii="Angsana New" w:hAnsi="Angsana New" w:cs="DilleniaUPC"/>
          <w:sz w:val="36"/>
          <w:szCs w:val="36"/>
        </w:rPr>
        <w:t xml:space="preserve">  </w:t>
      </w:r>
      <w:bookmarkEnd w:id="1"/>
      <w:bookmarkEnd w:id="2"/>
      <w:r w:rsidRPr="00F230AB">
        <w:rPr>
          <w:rFonts w:ascii="Angsana New" w:hAnsi="Angsana New" w:cs="DilleniaUPC" w:hint="cs"/>
          <w:sz w:val="36"/>
          <w:szCs w:val="36"/>
          <w:cs/>
        </w:rPr>
        <w:t>จำแนก</w:t>
      </w:r>
      <w:r w:rsidRPr="00F230AB">
        <w:rPr>
          <w:rStyle w:val="a3"/>
          <w:rFonts w:cs="DilleniaUPC" w:hint="cs"/>
          <w:b w:val="0"/>
          <w:bCs w:val="0"/>
          <w:sz w:val="36"/>
          <w:szCs w:val="36"/>
          <w:cs/>
        </w:rPr>
        <w:t>ตามจำนวนลูกจ้างใน</w:t>
      </w:r>
      <w:r w:rsidRPr="001943BE">
        <w:rPr>
          <w:rStyle w:val="a3"/>
          <w:rFonts w:cs="DilleniaUPC" w:hint="cs"/>
          <w:b w:val="0"/>
          <w:bCs w:val="0"/>
          <w:sz w:val="36"/>
          <w:szCs w:val="36"/>
          <w:cs/>
        </w:rPr>
        <w:t>สถานประกอบ</w:t>
      </w:r>
      <w:r>
        <w:rPr>
          <w:rStyle w:val="a3"/>
          <w:rFonts w:cs="DilleniaUPC" w:hint="cs"/>
          <w:b w:val="0"/>
          <w:bCs w:val="0"/>
          <w:sz w:val="36"/>
          <w:szCs w:val="36"/>
          <w:cs/>
        </w:rPr>
        <w:t>กิจ</w:t>
      </w:r>
      <w:r w:rsidRPr="001943BE">
        <w:rPr>
          <w:rStyle w:val="a3"/>
          <w:rFonts w:cs="DilleniaUPC" w:hint="cs"/>
          <w:b w:val="0"/>
          <w:bCs w:val="0"/>
          <w:sz w:val="36"/>
          <w:szCs w:val="36"/>
          <w:cs/>
        </w:rPr>
        <w:t>การ</w:t>
      </w:r>
    </w:p>
    <w:p w:rsidR="00F230AB" w:rsidRPr="00675EB1" w:rsidRDefault="00F230AB" w:rsidP="00F230AB">
      <w:pPr>
        <w:tabs>
          <w:tab w:val="left" w:pos="1080"/>
          <w:tab w:val="left" w:pos="1440"/>
        </w:tabs>
        <w:autoSpaceDE w:val="0"/>
        <w:autoSpaceDN w:val="0"/>
        <w:adjustRightInd w:val="0"/>
        <w:rPr>
          <w:rFonts w:ascii="DilleniaUPCBold" w:eastAsia="DilleniaUPCBold" w:hAnsi="Times New Roman" w:cs="DilleniaUPC" w:hint="cs"/>
          <w:b/>
          <w:bCs/>
          <w:sz w:val="36"/>
          <w:szCs w:val="36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44"/>
        <w:gridCol w:w="2693"/>
        <w:gridCol w:w="2835"/>
      </w:tblGrid>
      <w:tr w:rsidR="00F230AB" w:rsidRPr="00675EB1" w:rsidTr="002E47D5">
        <w:tc>
          <w:tcPr>
            <w:tcW w:w="3544" w:type="dxa"/>
          </w:tcPr>
          <w:p w:rsidR="00F230AB" w:rsidRPr="003B1524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Calibri" w:hAnsi="Calibri" w:cs="DilleniaUPC" w:hint="cs"/>
                <w:b/>
                <w:bCs/>
                <w:sz w:val="36"/>
                <w:szCs w:val="36"/>
                <w:cs/>
                <w:lang w:eastAsia="en-US"/>
              </w:rPr>
            </w:pPr>
            <w:r w:rsidRPr="003B1524">
              <w:rPr>
                <w:rStyle w:val="a3"/>
                <w:rFonts w:cs="DilleniaUPC" w:hint="cs"/>
                <w:sz w:val="36"/>
                <w:szCs w:val="36"/>
                <w:cs/>
              </w:rPr>
              <w:t>ลูกจ้าง</w:t>
            </w:r>
          </w:p>
        </w:tc>
        <w:tc>
          <w:tcPr>
            <w:tcW w:w="2693" w:type="dxa"/>
          </w:tcPr>
          <w:p w:rsidR="00F230AB" w:rsidRPr="003B1524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cs="DilleniaUPC" w:hint="cs"/>
                <w:b/>
                <w:bCs/>
                <w:sz w:val="36"/>
                <w:szCs w:val="36"/>
                <w:lang w:eastAsia="en-US"/>
              </w:rPr>
            </w:pPr>
            <w:r w:rsidRPr="003B1524">
              <w:rPr>
                <w:rFonts w:cs="DilleniaUPC" w:hint="cs"/>
                <w:b/>
                <w:bCs/>
                <w:sz w:val="36"/>
                <w:szCs w:val="36"/>
                <w:cs/>
                <w:lang w:eastAsia="en-US"/>
              </w:rPr>
              <w:t>แห่ง</w:t>
            </w:r>
          </w:p>
        </w:tc>
        <w:tc>
          <w:tcPr>
            <w:tcW w:w="2835" w:type="dxa"/>
          </w:tcPr>
          <w:p w:rsidR="00F230AB" w:rsidRPr="003B1524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Calibri" w:hAnsi="Calibri" w:cs="DilleniaUPC"/>
                <w:b/>
                <w:bCs/>
                <w:sz w:val="36"/>
                <w:szCs w:val="36"/>
                <w:lang w:eastAsia="en-US"/>
              </w:rPr>
            </w:pPr>
            <w:r w:rsidRPr="003B1524">
              <w:rPr>
                <w:rFonts w:cs="DilleniaUPC" w:hint="cs"/>
                <w:b/>
                <w:bCs/>
                <w:sz w:val="36"/>
                <w:szCs w:val="36"/>
                <w:cs/>
                <w:lang w:eastAsia="en-US"/>
              </w:rPr>
              <w:t>ร้อยละ</w:t>
            </w:r>
          </w:p>
        </w:tc>
      </w:tr>
      <w:tr w:rsidR="00F230AB" w:rsidRPr="00675EB1" w:rsidTr="002E47D5">
        <w:tc>
          <w:tcPr>
            <w:tcW w:w="3544" w:type="dxa"/>
          </w:tcPr>
          <w:p w:rsidR="00F230AB" w:rsidRPr="001943BE" w:rsidRDefault="00F230AB" w:rsidP="002E47D5">
            <w:pPr>
              <w:tabs>
                <w:tab w:val="left" w:pos="1080"/>
                <w:tab w:val="left" w:pos="1440"/>
              </w:tabs>
              <w:rPr>
                <w:rFonts w:ascii="Calibri" w:hAnsi="Calibri" w:cs="DilleniaUPC" w:hint="cs"/>
                <w:sz w:val="36"/>
                <w:szCs w:val="36"/>
                <w:cs/>
                <w:lang w:eastAsia="en-US"/>
              </w:rPr>
            </w:pPr>
            <w:r w:rsidRPr="001943BE">
              <w:rPr>
                <w:rFonts w:ascii="Angsana New" w:hAnsi="Angsana New" w:cs="DilleniaUPC" w:hint="cs"/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DilleniaUPC" w:hint="cs"/>
                <w:sz w:val="36"/>
                <w:szCs w:val="36"/>
                <w:cs/>
              </w:rPr>
              <w:t xml:space="preserve">  </w:t>
            </w:r>
            <w:r w:rsidRPr="001943BE">
              <w:rPr>
                <w:rFonts w:ascii="Angsana New" w:hAnsi="Angsana New" w:cs="DilleniaUPC" w:hint="cs"/>
                <w:sz w:val="36"/>
                <w:szCs w:val="36"/>
                <w:cs/>
              </w:rPr>
              <w:t>1</w:t>
            </w:r>
            <w:r>
              <w:rPr>
                <w:rFonts w:ascii="Angsana New" w:hAnsi="Angsana New" w:cs="DilleniaUPC" w:hint="cs"/>
                <w:sz w:val="36"/>
                <w:szCs w:val="36"/>
                <w:cs/>
              </w:rPr>
              <w:t xml:space="preserve"> </w:t>
            </w:r>
            <w:r w:rsidRPr="001943BE">
              <w:rPr>
                <w:rFonts w:ascii="Angsana New" w:hAnsi="Angsana New" w:cs="DilleniaUPC" w:hint="cs"/>
                <w:sz w:val="36"/>
                <w:szCs w:val="36"/>
                <w:cs/>
              </w:rPr>
              <w:t>- 99  คน</w:t>
            </w:r>
          </w:p>
        </w:tc>
        <w:tc>
          <w:tcPr>
            <w:tcW w:w="2693" w:type="dxa"/>
          </w:tcPr>
          <w:p w:rsidR="00F230AB" w:rsidRPr="00675EB1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cs="DilleniaUPC" w:hint="cs"/>
                <w:sz w:val="36"/>
                <w:szCs w:val="36"/>
                <w:lang w:eastAsia="en-US"/>
              </w:rPr>
            </w:pPr>
            <w:r>
              <w:rPr>
                <w:rFonts w:ascii="DilleniaUPC" w:hAnsi="Times New Roman" w:cs="DilleniaUPC" w:hint="cs"/>
                <w:sz w:val="36"/>
                <w:szCs w:val="36"/>
                <w:cs/>
                <w:lang w:eastAsia="en-US"/>
              </w:rPr>
              <w:t>36</w:t>
            </w:r>
          </w:p>
        </w:tc>
        <w:tc>
          <w:tcPr>
            <w:tcW w:w="2835" w:type="dxa"/>
          </w:tcPr>
          <w:p w:rsidR="00F230AB" w:rsidRPr="00675EB1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Calibri" w:hAnsi="Calibri" w:cs="DilleniaUPC" w:hint="cs"/>
                <w:sz w:val="36"/>
                <w:szCs w:val="36"/>
                <w:cs/>
                <w:lang w:eastAsia="en-US"/>
              </w:rPr>
            </w:pPr>
            <w:r>
              <w:rPr>
                <w:rFonts w:cs="DilleniaUPC" w:hint="cs"/>
                <w:sz w:val="36"/>
                <w:szCs w:val="36"/>
                <w:cs/>
              </w:rPr>
              <w:t>57</w:t>
            </w:r>
            <w:r w:rsidRPr="008B23EC">
              <w:rPr>
                <w:rFonts w:cs="DilleniaUPC"/>
                <w:sz w:val="36"/>
                <w:szCs w:val="36"/>
                <w:cs/>
              </w:rPr>
              <w:t>.</w:t>
            </w:r>
            <w:r>
              <w:rPr>
                <w:rFonts w:cs="DilleniaUPC" w:hint="cs"/>
                <w:spacing w:val="-4"/>
                <w:sz w:val="36"/>
                <w:szCs w:val="36"/>
                <w:cs/>
              </w:rPr>
              <w:t>14</w:t>
            </w:r>
          </w:p>
        </w:tc>
      </w:tr>
      <w:tr w:rsidR="00F230AB" w:rsidRPr="00675EB1" w:rsidTr="002E47D5">
        <w:tc>
          <w:tcPr>
            <w:tcW w:w="3544" w:type="dxa"/>
          </w:tcPr>
          <w:p w:rsidR="00F230AB" w:rsidRPr="001943BE" w:rsidRDefault="00F230AB" w:rsidP="002E47D5">
            <w:pPr>
              <w:tabs>
                <w:tab w:val="left" w:pos="1080"/>
                <w:tab w:val="left" w:pos="1440"/>
              </w:tabs>
              <w:rPr>
                <w:rFonts w:ascii="Calibri" w:hAnsi="Calibri" w:cs="DilleniaUPC" w:hint="cs"/>
                <w:sz w:val="36"/>
                <w:szCs w:val="36"/>
                <w:cs/>
                <w:lang w:eastAsia="en-US"/>
              </w:rPr>
            </w:pPr>
            <w:r w:rsidRPr="001943BE">
              <w:rPr>
                <w:rFonts w:ascii="Angsana New" w:hAnsi="Angsana New" w:cs="DilleniaUPC" w:hint="cs"/>
                <w:sz w:val="36"/>
                <w:szCs w:val="36"/>
                <w:cs/>
              </w:rPr>
              <w:t>100 - คนขึ้นไป</w:t>
            </w:r>
          </w:p>
        </w:tc>
        <w:tc>
          <w:tcPr>
            <w:tcW w:w="2693" w:type="dxa"/>
          </w:tcPr>
          <w:p w:rsidR="00F230AB" w:rsidRPr="002A6542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Calibri" w:hAnsi="Calibri" w:cs="DilleniaUPC" w:hint="cs"/>
                <w:sz w:val="36"/>
                <w:szCs w:val="36"/>
                <w:cs/>
                <w:lang w:eastAsia="en-US"/>
              </w:rPr>
            </w:pPr>
            <w:r>
              <w:rPr>
                <w:rFonts w:cs="DilleniaUPC" w:hint="cs"/>
                <w:sz w:val="36"/>
                <w:szCs w:val="36"/>
                <w:cs/>
              </w:rPr>
              <w:t>27</w:t>
            </w:r>
          </w:p>
        </w:tc>
        <w:tc>
          <w:tcPr>
            <w:tcW w:w="2835" w:type="dxa"/>
          </w:tcPr>
          <w:p w:rsidR="00F230AB" w:rsidRPr="001943BE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Calibri" w:hAnsi="Calibri" w:cs="DilleniaUPC"/>
                <w:sz w:val="36"/>
                <w:szCs w:val="36"/>
                <w:lang w:eastAsia="en-US"/>
              </w:rPr>
            </w:pPr>
            <w:r>
              <w:rPr>
                <w:rFonts w:cs="DilleniaUPC" w:hint="cs"/>
                <w:spacing w:val="-4"/>
                <w:sz w:val="36"/>
                <w:szCs w:val="36"/>
                <w:cs/>
              </w:rPr>
              <w:t>42</w:t>
            </w:r>
            <w:r w:rsidRPr="008B23EC">
              <w:rPr>
                <w:rFonts w:cs="DilleniaUPC"/>
                <w:sz w:val="36"/>
                <w:szCs w:val="36"/>
                <w:cs/>
              </w:rPr>
              <w:t>.</w:t>
            </w:r>
            <w:r>
              <w:rPr>
                <w:rFonts w:cs="DilleniaUPC" w:hint="cs"/>
                <w:spacing w:val="-4"/>
                <w:sz w:val="36"/>
                <w:szCs w:val="36"/>
                <w:cs/>
              </w:rPr>
              <w:t>85</w:t>
            </w:r>
          </w:p>
        </w:tc>
      </w:tr>
      <w:tr w:rsidR="00F230AB" w:rsidRPr="00675EB1" w:rsidTr="002E47D5">
        <w:tc>
          <w:tcPr>
            <w:tcW w:w="3544" w:type="dxa"/>
          </w:tcPr>
          <w:p w:rsidR="00F230AB" w:rsidRPr="00622119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cs="DilleniaUPC" w:hint="cs"/>
                <w:sz w:val="36"/>
                <w:szCs w:val="36"/>
                <w:lang w:eastAsia="en-US"/>
              </w:rPr>
            </w:pPr>
            <w:r w:rsidRPr="00622119">
              <w:rPr>
                <w:rFonts w:cs="DilleniaUPC" w:hint="cs"/>
                <w:sz w:val="36"/>
                <w:szCs w:val="36"/>
                <w:cs/>
                <w:lang w:eastAsia="en-US"/>
              </w:rPr>
              <w:t>รวม</w:t>
            </w:r>
          </w:p>
        </w:tc>
        <w:tc>
          <w:tcPr>
            <w:tcW w:w="2693" w:type="dxa"/>
          </w:tcPr>
          <w:p w:rsidR="00F230AB" w:rsidRPr="00675EB1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Calibri" w:hAnsi="Calibri" w:cs="DilleniaUPC"/>
                <w:sz w:val="36"/>
                <w:szCs w:val="36"/>
                <w:lang w:eastAsia="en-US"/>
              </w:rPr>
            </w:pPr>
            <w:r>
              <w:rPr>
                <w:rFonts w:ascii="DilleniaUPC" w:hAnsi="Times New Roman" w:cs="DilleniaUPC" w:hint="cs"/>
                <w:sz w:val="36"/>
                <w:szCs w:val="36"/>
                <w:cs/>
                <w:lang w:eastAsia="en-US"/>
              </w:rPr>
              <w:t>63</w:t>
            </w:r>
          </w:p>
        </w:tc>
        <w:tc>
          <w:tcPr>
            <w:tcW w:w="2835" w:type="dxa"/>
          </w:tcPr>
          <w:p w:rsidR="00F230AB" w:rsidRPr="00675EB1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cs="DilleniaUPC" w:hint="cs"/>
                <w:sz w:val="36"/>
                <w:szCs w:val="36"/>
                <w:lang w:eastAsia="en-US"/>
              </w:rPr>
            </w:pPr>
            <w:r w:rsidRPr="00675EB1">
              <w:rPr>
                <w:rFonts w:ascii="Angsana New" w:hAnsi="Angsana New" w:cs="DilleniaUPC" w:hint="cs"/>
                <w:sz w:val="36"/>
                <w:szCs w:val="36"/>
                <w:cs/>
              </w:rPr>
              <w:t>1</w:t>
            </w:r>
            <w:r w:rsidRPr="00675EB1">
              <w:rPr>
                <w:rFonts w:ascii="DilleniaUPC" w:hAnsi="Times New Roman" w:cs="DilleniaUPC"/>
                <w:sz w:val="36"/>
                <w:szCs w:val="36"/>
                <w:lang w:eastAsia="en-US"/>
              </w:rPr>
              <w:t>00</w:t>
            </w:r>
          </w:p>
        </w:tc>
      </w:tr>
    </w:tbl>
    <w:p w:rsidR="00F230AB" w:rsidRPr="00C2167A" w:rsidRDefault="00F230AB" w:rsidP="00F230AB">
      <w:pPr>
        <w:tabs>
          <w:tab w:val="left" w:pos="1080"/>
          <w:tab w:val="left" w:pos="1440"/>
        </w:tabs>
        <w:autoSpaceDE w:val="0"/>
        <w:autoSpaceDN w:val="0"/>
        <w:adjustRightInd w:val="0"/>
        <w:rPr>
          <w:rFonts w:ascii="DilleniaUPCBold" w:eastAsia="DilleniaUPCBold" w:hAnsi="Times New Roman" w:cs="DilleniaUPC" w:hint="cs"/>
          <w:b/>
          <w:bCs/>
          <w:sz w:val="36"/>
          <w:szCs w:val="36"/>
          <w:lang w:eastAsia="en-US"/>
        </w:rPr>
      </w:pPr>
    </w:p>
    <w:p w:rsidR="00F230AB" w:rsidRDefault="00F230AB" w:rsidP="00F230AB">
      <w:pPr>
        <w:tabs>
          <w:tab w:val="left" w:pos="1080"/>
          <w:tab w:val="left" w:pos="1440"/>
        </w:tabs>
        <w:autoSpaceDE w:val="0"/>
        <w:autoSpaceDN w:val="0"/>
        <w:adjustRightInd w:val="0"/>
        <w:jc w:val="thaiDistribute"/>
        <w:rPr>
          <w:rFonts w:ascii="Calibri" w:eastAsia="DilleniaUPCBold" w:hAnsi="Calibri" w:cs="DilleniaUPC"/>
          <w:sz w:val="36"/>
          <w:szCs w:val="36"/>
          <w:lang w:eastAsia="en-US"/>
        </w:rPr>
      </w:pPr>
      <w:r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ab/>
      </w:r>
      <w:r w:rsidRPr="001A7DCB"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>สถานประกอบกิจการ</w:t>
      </w:r>
      <w:r>
        <w:rPr>
          <w:rFonts w:ascii="Angsana New" w:hAnsi="Angsana New" w:cs="DilleniaUPC"/>
          <w:sz w:val="36"/>
          <w:szCs w:val="36"/>
        </w:rPr>
        <w:t xml:space="preserve">  </w:t>
      </w:r>
      <w:r>
        <w:rPr>
          <w:rFonts w:ascii="TH SarabunPSK" w:hAnsi="TH SarabunPSK" w:cs="DilleniaUPC" w:hint="cs"/>
          <w:sz w:val="34"/>
          <w:szCs w:val="34"/>
          <w:cs/>
        </w:rPr>
        <w:t>ที่</w:t>
      </w:r>
      <w:r>
        <w:rPr>
          <w:rFonts w:ascii="TH SarabunPSK" w:hAnsi="TH SarabunPSK" w:cs="DilleniaUPC" w:hint="cs"/>
          <w:sz w:val="36"/>
          <w:szCs w:val="36"/>
          <w:cs/>
        </w:rPr>
        <w:t>มีข้อมูลการ</w:t>
      </w:r>
      <w:r w:rsidRPr="00EC0232">
        <w:rPr>
          <w:rFonts w:ascii="TH SarabunPSK" w:hAnsi="TH SarabunPSK" w:cs="DilleniaUPC"/>
          <w:sz w:val="36"/>
          <w:szCs w:val="36"/>
          <w:cs/>
        </w:rPr>
        <w:t xml:space="preserve">ดำเนินการส่งเสริมการเรียนรู้ในสถานประกอบกิจการ </w:t>
      </w:r>
      <w:r w:rsidRPr="00EC0232"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>ส่วนใหญ่</w:t>
      </w:r>
      <w:r>
        <w:rPr>
          <w:rFonts w:ascii="Angsana New" w:hAnsi="Angsana New" w:cs="DilleniaUPC" w:hint="cs"/>
          <w:sz w:val="36"/>
          <w:szCs w:val="36"/>
          <w:cs/>
        </w:rPr>
        <w:t>เป็นสถานประกอบกิจการ</w:t>
      </w:r>
      <w:r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 xml:space="preserve">ที่ไม่อยู่ในข่ายบังคับเงินสมทบกองทุนพัฒนาฝีมือแรงงาน คือมีลูกจ้างไม่ถึง </w:t>
      </w:r>
      <w:r w:rsidRPr="001943BE">
        <w:rPr>
          <w:rFonts w:ascii="Angsana New" w:hAnsi="Angsana New" w:cs="DilleniaUPC" w:hint="cs"/>
          <w:sz w:val="36"/>
          <w:szCs w:val="36"/>
          <w:cs/>
        </w:rPr>
        <w:t>100  คน</w:t>
      </w:r>
      <w:r>
        <w:rPr>
          <w:rFonts w:ascii="Angsana New" w:hAnsi="Angsana New" w:cs="DilleniaUPC" w:hint="cs"/>
          <w:sz w:val="36"/>
          <w:szCs w:val="36"/>
          <w:cs/>
        </w:rPr>
        <w:t xml:space="preserve"> </w:t>
      </w:r>
      <w:r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 xml:space="preserve">จำนวน  </w:t>
      </w:r>
      <w:r>
        <w:rPr>
          <w:rFonts w:cs="DilleniaUPC" w:hint="cs"/>
          <w:sz w:val="36"/>
          <w:szCs w:val="36"/>
          <w:cs/>
        </w:rPr>
        <w:t>36</w:t>
      </w:r>
      <w:r>
        <w:rPr>
          <w:rFonts w:ascii="Angsana New" w:hAnsi="Angsana New" w:cs="DilleniaUPC" w:hint="cs"/>
          <w:sz w:val="36"/>
          <w:szCs w:val="36"/>
          <w:cs/>
        </w:rPr>
        <w:t xml:space="preserve"> แห่ง </w:t>
      </w:r>
      <w:r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>คิดเป็นร้อยละ</w:t>
      </w:r>
      <w:r>
        <w:rPr>
          <w:rFonts w:ascii="DilleniaUPC" w:eastAsia="DilleniaUPCBold" w:hAnsi="Times New Roman" w:cs="DilleniaUPC"/>
          <w:sz w:val="36"/>
          <w:szCs w:val="36"/>
          <w:lang w:eastAsia="en-US"/>
        </w:rPr>
        <w:t xml:space="preserve"> </w:t>
      </w:r>
      <w:r>
        <w:rPr>
          <w:rFonts w:cs="DilleniaUPC" w:hint="cs"/>
          <w:sz w:val="36"/>
          <w:szCs w:val="36"/>
          <w:cs/>
        </w:rPr>
        <w:t>57</w:t>
      </w:r>
      <w:r w:rsidRPr="008B23EC">
        <w:rPr>
          <w:rFonts w:cs="DilleniaUPC"/>
          <w:sz w:val="36"/>
          <w:szCs w:val="36"/>
          <w:cs/>
        </w:rPr>
        <w:t>.</w:t>
      </w:r>
      <w:r>
        <w:rPr>
          <w:rFonts w:cs="DilleniaUPC" w:hint="cs"/>
          <w:spacing w:val="-4"/>
          <w:sz w:val="36"/>
          <w:szCs w:val="36"/>
          <w:cs/>
        </w:rPr>
        <w:t>14</w:t>
      </w:r>
      <w:r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 xml:space="preserve"> </w:t>
      </w: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>ส่วนสถานประกอบกิจการ</w:t>
      </w:r>
      <w:r>
        <w:rPr>
          <w:rFonts w:ascii="Angsana New" w:hAnsi="Angsana New" w:cs="DilleniaUPC" w:hint="cs"/>
          <w:sz w:val="36"/>
          <w:szCs w:val="36"/>
          <w:cs/>
        </w:rPr>
        <w:t xml:space="preserve">ที่มีลูกจ้าง </w:t>
      </w:r>
      <w:r w:rsidRPr="001943BE">
        <w:rPr>
          <w:rFonts w:ascii="Angsana New" w:hAnsi="Angsana New" w:cs="DilleniaUPC" w:hint="cs"/>
          <w:sz w:val="36"/>
          <w:szCs w:val="36"/>
          <w:cs/>
        </w:rPr>
        <w:t>100  คนขึ้นไป</w:t>
      </w:r>
      <w:r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 xml:space="preserve"> ที่อยู่ในข่ายบังคับเงินสมทบกองทุนพัฒนาฝีมือแรงงาน คือมีลูกจ้าง </w:t>
      </w:r>
      <w:r w:rsidRPr="001943BE">
        <w:rPr>
          <w:rFonts w:ascii="Angsana New" w:hAnsi="Angsana New" w:cs="DilleniaUPC" w:hint="cs"/>
          <w:sz w:val="36"/>
          <w:szCs w:val="36"/>
          <w:cs/>
        </w:rPr>
        <w:t>100  คน</w:t>
      </w:r>
      <w:r>
        <w:rPr>
          <w:rFonts w:ascii="Angsana New" w:hAnsi="Angsana New" w:cs="DilleniaUPC" w:hint="cs"/>
          <w:sz w:val="36"/>
          <w:szCs w:val="36"/>
          <w:cs/>
        </w:rPr>
        <w:t>ขึ้นไป</w:t>
      </w:r>
      <w:r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 xml:space="preserve"> จำนวน  </w:t>
      </w:r>
      <w:r>
        <w:rPr>
          <w:rFonts w:ascii="DilleniaUPC" w:hAnsi="Times New Roman" w:cs="DilleniaUPC" w:hint="cs"/>
          <w:sz w:val="36"/>
          <w:szCs w:val="36"/>
          <w:cs/>
          <w:lang w:eastAsia="en-US"/>
        </w:rPr>
        <w:t>27</w:t>
      </w:r>
      <w:r>
        <w:rPr>
          <w:rFonts w:ascii="Angsana New" w:hAnsi="Angsana New" w:cs="DilleniaUPC" w:hint="cs"/>
          <w:sz w:val="36"/>
          <w:szCs w:val="36"/>
          <w:cs/>
        </w:rPr>
        <w:t xml:space="preserve"> แห่ง </w:t>
      </w:r>
      <w:r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>คิดเป็นร้อยละ</w:t>
      </w:r>
      <w:r>
        <w:rPr>
          <w:rFonts w:ascii="DilleniaUPC" w:eastAsia="DilleniaUPCBold" w:hAnsi="Times New Roman" w:cs="DilleniaUPC"/>
          <w:sz w:val="36"/>
          <w:szCs w:val="36"/>
          <w:lang w:eastAsia="en-US"/>
        </w:rPr>
        <w:t xml:space="preserve"> </w:t>
      </w:r>
      <w:r>
        <w:rPr>
          <w:rFonts w:cs="DilleniaUPC" w:hint="cs"/>
          <w:spacing w:val="-4"/>
          <w:sz w:val="36"/>
          <w:szCs w:val="36"/>
          <w:cs/>
        </w:rPr>
        <w:t>42</w:t>
      </w:r>
      <w:r w:rsidRPr="008B23EC">
        <w:rPr>
          <w:rFonts w:cs="DilleniaUPC"/>
          <w:sz w:val="36"/>
          <w:szCs w:val="36"/>
          <w:cs/>
        </w:rPr>
        <w:t>.</w:t>
      </w:r>
      <w:r>
        <w:rPr>
          <w:rFonts w:cs="DilleniaUPC" w:hint="cs"/>
          <w:spacing w:val="-4"/>
          <w:sz w:val="36"/>
          <w:szCs w:val="36"/>
          <w:cs/>
        </w:rPr>
        <w:t>85</w:t>
      </w:r>
      <w:r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 xml:space="preserve"> แสดงให้เห็นว่า</w:t>
      </w:r>
      <w:r w:rsidRPr="004529DD">
        <w:rPr>
          <w:rStyle w:val="a3"/>
          <w:rFonts w:cs="DilleniaUPC" w:hint="cs"/>
          <w:b w:val="0"/>
          <w:bCs w:val="0"/>
          <w:sz w:val="36"/>
          <w:szCs w:val="36"/>
          <w:cs/>
        </w:rPr>
        <w:t>สถานประกอบกิจการที่</w:t>
      </w:r>
      <w:r>
        <w:rPr>
          <w:rFonts w:ascii="TH SarabunPSK" w:hAnsi="TH SarabunPSK" w:cs="DilleniaUPC" w:hint="cs"/>
          <w:sz w:val="36"/>
          <w:szCs w:val="36"/>
          <w:cs/>
        </w:rPr>
        <w:t>มี</w:t>
      </w:r>
      <w:r w:rsidRPr="004529DD">
        <w:rPr>
          <w:rFonts w:ascii="TH SarabunPSK" w:hAnsi="TH SarabunPSK" w:cs="DilleniaUPC" w:hint="cs"/>
          <w:sz w:val="36"/>
          <w:szCs w:val="36"/>
          <w:cs/>
        </w:rPr>
        <w:t>ข้อมูลการ</w:t>
      </w:r>
      <w:r w:rsidRPr="004529DD">
        <w:rPr>
          <w:rFonts w:ascii="TH SarabunPSK" w:hAnsi="TH SarabunPSK" w:cs="DilleniaUPC"/>
          <w:sz w:val="36"/>
          <w:szCs w:val="36"/>
          <w:cs/>
        </w:rPr>
        <w:t>ดำเนินการส่งเสริมการเรียนรู้ในสถานประกอบกิจการ</w:t>
      </w:r>
      <w:r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 xml:space="preserve"> </w:t>
      </w:r>
      <w:r w:rsidRPr="00EC0232"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>ส่วนใหญ่</w:t>
      </w:r>
      <w:r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>เป็น</w:t>
      </w:r>
      <w:r>
        <w:rPr>
          <w:rFonts w:ascii="Angsana New" w:hAnsi="Angsana New" w:cs="DilleniaUPC" w:hint="cs"/>
          <w:sz w:val="36"/>
          <w:szCs w:val="36"/>
          <w:cs/>
        </w:rPr>
        <w:t>สถานประกอบกิจการ</w:t>
      </w:r>
      <w:r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>ที่ไม่อยู่ในข่ายบังคับเงินสมทบกองทุนพัฒนาฝีมือแรงงาน</w:t>
      </w:r>
    </w:p>
    <w:p w:rsidR="00F230AB" w:rsidRPr="00F230AB" w:rsidRDefault="00F230AB" w:rsidP="00F230AB">
      <w:pPr>
        <w:pStyle w:val="a4"/>
        <w:numPr>
          <w:ilvl w:val="0"/>
          <w:numId w:val="1"/>
        </w:numPr>
        <w:tabs>
          <w:tab w:val="left" w:pos="1080"/>
          <w:tab w:val="left" w:pos="1440"/>
        </w:tabs>
        <w:autoSpaceDE w:val="0"/>
        <w:autoSpaceDN w:val="0"/>
        <w:adjustRightInd w:val="0"/>
        <w:spacing w:before="240"/>
        <w:rPr>
          <w:rFonts w:ascii="DilleniaUPCBold" w:eastAsia="DilleniaUPCBold" w:hAnsi="Times New Roman" w:cs="DilleniaUPC"/>
          <w:b/>
          <w:bCs/>
          <w:sz w:val="36"/>
          <w:szCs w:val="36"/>
          <w:lang w:eastAsia="en-US"/>
        </w:rPr>
      </w:pPr>
      <w:r w:rsidRPr="00F230AB">
        <w:rPr>
          <w:rStyle w:val="a3"/>
          <w:rFonts w:cs="DilleniaUPC" w:hint="cs"/>
          <w:sz w:val="36"/>
          <w:szCs w:val="36"/>
          <w:cs/>
        </w:rPr>
        <w:t>ประเภทของสถานประกอบกิจการ</w:t>
      </w:r>
      <w:r w:rsidRPr="00F230AB">
        <w:rPr>
          <w:rFonts w:ascii="TH SarabunPSK" w:hAnsi="TH SarabunPSK" w:cs="DilleniaUPC" w:hint="cs"/>
          <w:b/>
          <w:bCs/>
          <w:sz w:val="34"/>
          <w:szCs w:val="34"/>
          <w:cs/>
        </w:rPr>
        <w:t>ที่</w:t>
      </w:r>
      <w:r w:rsidRPr="00F230AB">
        <w:rPr>
          <w:rFonts w:ascii="TH SarabunPSK" w:hAnsi="TH SarabunPSK" w:cs="DilleniaUPC" w:hint="cs"/>
          <w:b/>
          <w:bCs/>
          <w:sz w:val="36"/>
          <w:szCs w:val="36"/>
          <w:cs/>
        </w:rPr>
        <w:t>มีข้อมูลการ</w:t>
      </w:r>
      <w:r w:rsidRPr="00F230AB">
        <w:rPr>
          <w:rFonts w:ascii="TH SarabunPSK" w:hAnsi="TH SarabunPSK" w:cs="DilleniaUPC"/>
          <w:b/>
          <w:bCs/>
          <w:sz w:val="36"/>
          <w:szCs w:val="36"/>
          <w:cs/>
        </w:rPr>
        <w:t>ดำเนินการส่งเสริมการเรียนรู้ในสถาน</w:t>
      </w:r>
      <w:r w:rsidRPr="00F230AB">
        <w:rPr>
          <w:rFonts w:ascii="TH SarabunPSK" w:hAnsi="TH SarabunPSK" w:cs="DilleniaUPC" w:hint="cs"/>
          <w:b/>
          <w:bCs/>
          <w:sz w:val="36"/>
          <w:szCs w:val="36"/>
          <w:cs/>
        </w:rPr>
        <w:t xml:space="preserve"> </w:t>
      </w:r>
      <w:r w:rsidRPr="00F230AB">
        <w:rPr>
          <w:rFonts w:ascii="TH SarabunPSK" w:hAnsi="TH SarabunPSK" w:cs="DilleniaUPC"/>
          <w:b/>
          <w:bCs/>
          <w:sz w:val="36"/>
          <w:szCs w:val="36"/>
          <w:cs/>
        </w:rPr>
        <w:t>ประกอบกิจการ</w:t>
      </w:r>
    </w:p>
    <w:p w:rsidR="00F230AB" w:rsidRDefault="00F230AB" w:rsidP="00F230AB">
      <w:pPr>
        <w:tabs>
          <w:tab w:val="left" w:pos="1080"/>
          <w:tab w:val="left" w:pos="1440"/>
        </w:tabs>
        <w:autoSpaceDE w:val="0"/>
        <w:autoSpaceDN w:val="0"/>
        <w:adjustRightInd w:val="0"/>
        <w:spacing w:before="240"/>
        <w:rPr>
          <w:rFonts w:ascii="DilleniaUPCBold" w:eastAsia="DilleniaUPCBold" w:hAnsi="Times New Roman" w:cs="DilleniaUPC"/>
          <w:b/>
          <w:bCs/>
          <w:sz w:val="36"/>
          <w:szCs w:val="36"/>
          <w:lang w:eastAsia="en-US"/>
        </w:rPr>
      </w:pPr>
    </w:p>
    <w:p w:rsidR="00F230AB" w:rsidRDefault="00F230AB" w:rsidP="00F230AB">
      <w:pPr>
        <w:tabs>
          <w:tab w:val="left" w:pos="1080"/>
          <w:tab w:val="left" w:pos="1440"/>
        </w:tabs>
        <w:autoSpaceDE w:val="0"/>
        <w:autoSpaceDN w:val="0"/>
        <w:adjustRightInd w:val="0"/>
        <w:spacing w:before="240"/>
        <w:rPr>
          <w:rFonts w:ascii="DilleniaUPCBold" w:eastAsia="DilleniaUPCBold" w:hAnsi="Times New Roman" w:cs="DilleniaUPC"/>
          <w:b/>
          <w:bCs/>
          <w:sz w:val="36"/>
          <w:szCs w:val="36"/>
          <w:lang w:eastAsia="en-US"/>
        </w:rPr>
      </w:pPr>
    </w:p>
    <w:p w:rsidR="00F230AB" w:rsidRPr="00F230AB" w:rsidRDefault="00F230AB" w:rsidP="00F230AB">
      <w:pPr>
        <w:tabs>
          <w:tab w:val="left" w:pos="1080"/>
          <w:tab w:val="left" w:pos="1440"/>
        </w:tabs>
        <w:autoSpaceDE w:val="0"/>
        <w:autoSpaceDN w:val="0"/>
        <w:adjustRightInd w:val="0"/>
        <w:spacing w:before="240"/>
        <w:rPr>
          <w:rFonts w:ascii="DilleniaUPCBold" w:eastAsia="DilleniaUPCBold" w:hAnsi="Times New Roman" w:cs="DilleniaUPC"/>
          <w:b/>
          <w:bCs/>
          <w:sz w:val="36"/>
          <w:szCs w:val="36"/>
          <w:lang w:eastAsia="en-US"/>
        </w:rPr>
      </w:pPr>
    </w:p>
    <w:p w:rsidR="00F230AB" w:rsidRPr="00E52933" w:rsidRDefault="00F230AB" w:rsidP="00F230AB">
      <w:pPr>
        <w:tabs>
          <w:tab w:val="left" w:pos="1080"/>
          <w:tab w:val="left" w:pos="1440"/>
        </w:tabs>
        <w:autoSpaceDE w:val="0"/>
        <w:autoSpaceDN w:val="0"/>
        <w:adjustRightInd w:val="0"/>
        <w:spacing w:before="120"/>
        <w:rPr>
          <w:rFonts w:ascii="DilleniaUPC" w:eastAsia="DilleniaUPCBold" w:hAnsi="Times New Roman" w:hint="cs"/>
          <w:lang w:eastAsia="en-US"/>
        </w:rPr>
      </w:pPr>
      <w:r w:rsidRPr="00E52933">
        <w:rPr>
          <w:rFonts w:ascii="DilleniaUPC" w:eastAsia="DilleniaUPCBold" w:hAnsi="Times New Roman" w:cs="DilleniaUPC"/>
          <w:sz w:val="36"/>
          <w:szCs w:val="36"/>
          <w:cs/>
          <w:lang w:eastAsia="en-US"/>
        </w:rPr>
        <w:lastRenderedPageBreak/>
        <w:t>ตาราง</w:t>
      </w:r>
      <w:r w:rsidRPr="00E52933"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>แสดงจำนวนและร้อยละของ</w:t>
      </w:r>
      <w:r w:rsidRPr="001A7DCB"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>สถานประกอบกิจการ</w:t>
      </w:r>
      <w:r>
        <w:rPr>
          <w:rFonts w:ascii="DilleniaUPC" w:eastAsia="DilleniaUPCBold" w:hAnsi="Times New Roman" w:cs="DilleniaUPC"/>
          <w:sz w:val="36"/>
          <w:szCs w:val="36"/>
          <w:lang w:eastAsia="en-US"/>
        </w:rPr>
        <w:t xml:space="preserve"> </w:t>
      </w:r>
      <w:r w:rsidRPr="00E52933"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>จำแนก</w:t>
      </w:r>
      <w:r w:rsidRPr="001A7DCB"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>ตามประเภทของสถานประกอบกิจการ</w:t>
      </w:r>
    </w:p>
    <w:p w:rsidR="00F230AB" w:rsidRPr="00675EB1" w:rsidRDefault="00F230AB" w:rsidP="00F230AB">
      <w:pPr>
        <w:tabs>
          <w:tab w:val="left" w:pos="1080"/>
          <w:tab w:val="left" w:pos="1440"/>
        </w:tabs>
        <w:autoSpaceDE w:val="0"/>
        <w:autoSpaceDN w:val="0"/>
        <w:adjustRightInd w:val="0"/>
        <w:rPr>
          <w:rFonts w:ascii="DilleniaUPCBold" w:eastAsia="DilleniaUPCBold" w:hAnsi="Times New Roman" w:cs="DilleniaUPC" w:hint="cs"/>
          <w:b/>
          <w:bCs/>
          <w:sz w:val="36"/>
          <w:szCs w:val="36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44"/>
        <w:gridCol w:w="2693"/>
        <w:gridCol w:w="2835"/>
      </w:tblGrid>
      <w:tr w:rsidR="00F230AB" w:rsidRPr="00675EB1" w:rsidTr="002E47D5">
        <w:tc>
          <w:tcPr>
            <w:tcW w:w="3544" w:type="dxa"/>
          </w:tcPr>
          <w:p w:rsidR="00F230AB" w:rsidRPr="003B1524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Calibri" w:hAnsi="Calibri" w:cs="DilleniaUPC" w:hint="cs"/>
                <w:b/>
                <w:bCs/>
                <w:sz w:val="36"/>
                <w:szCs w:val="36"/>
                <w:cs/>
                <w:lang w:eastAsia="en-US"/>
              </w:rPr>
            </w:pPr>
            <w:r w:rsidRPr="003B1524">
              <w:rPr>
                <w:rStyle w:val="a3"/>
                <w:rFonts w:cs="DilleniaUPC" w:hint="cs"/>
                <w:sz w:val="36"/>
                <w:szCs w:val="36"/>
                <w:cs/>
              </w:rPr>
              <w:t>ประเภทของสถานประกอบกิจการ</w:t>
            </w:r>
          </w:p>
        </w:tc>
        <w:tc>
          <w:tcPr>
            <w:tcW w:w="2693" w:type="dxa"/>
          </w:tcPr>
          <w:p w:rsidR="00F230AB" w:rsidRPr="003B1524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cs="DilleniaUPC" w:hint="cs"/>
                <w:b/>
                <w:bCs/>
                <w:sz w:val="36"/>
                <w:szCs w:val="36"/>
                <w:lang w:eastAsia="en-US"/>
              </w:rPr>
            </w:pPr>
            <w:r w:rsidRPr="003B1524">
              <w:rPr>
                <w:rFonts w:cs="DilleniaUPC" w:hint="cs"/>
                <w:b/>
                <w:bCs/>
                <w:sz w:val="36"/>
                <w:szCs w:val="36"/>
                <w:cs/>
                <w:lang w:eastAsia="en-US"/>
              </w:rPr>
              <w:t>แห่ง</w:t>
            </w:r>
          </w:p>
        </w:tc>
        <w:tc>
          <w:tcPr>
            <w:tcW w:w="2835" w:type="dxa"/>
          </w:tcPr>
          <w:p w:rsidR="00F230AB" w:rsidRPr="003B1524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Calibri" w:hAnsi="Calibri" w:cs="DilleniaUPC"/>
                <w:b/>
                <w:bCs/>
                <w:sz w:val="36"/>
                <w:szCs w:val="36"/>
                <w:lang w:eastAsia="en-US"/>
              </w:rPr>
            </w:pPr>
            <w:r w:rsidRPr="003B1524">
              <w:rPr>
                <w:rFonts w:cs="DilleniaUPC" w:hint="cs"/>
                <w:b/>
                <w:bCs/>
                <w:sz w:val="36"/>
                <w:szCs w:val="36"/>
                <w:cs/>
                <w:lang w:eastAsia="en-US"/>
              </w:rPr>
              <w:t>ร้อยละ</w:t>
            </w:r>
          </w:p>
        </w:tc>
      </w:tr>
      <w:tr w:rsidR="00F230AB" w:rsidRPr="00675EB1" w:rsidTr="002E47D5">
        <w:tc>
          <w:tcPr>
            <w:tcW w:w="3544" w:type="dxa"/>
          </w:tcPr>
          <w:p w:rsidR="00F230AB" w:rsidRPr="00832F3E" w:rsidRDefault="00F230AB" w:rsidP="002E47D5">
            <w:pPr>
              <w:tabs>
                <w:tab w:val="left" w:pos="1080"/>
                <w:tab w:val="left" w:pos="1440"/>
              </w:tabs>
              <w:rPr>
                <w:rFonts w:ascii="Calibri" w:hAnsi="Calibri" w:cs="DilleniaUPC" w:hint="cs"/>
                <w:sz w:val="36"/>
                <w:szCs w:val="36"/>
                <w:cs/>
                <w:lang w:eastAsia="en-US"/>
              </w:rPr>
            </w:pPr>
            <w:r w:rsidRPr="00832F3E">
              <w:rPr>
                <w:rFonts w:ascii="Angsana New" w:hAnsi="Angsana New" w:cs="DilleniaUPC" w:hint="cs"/>
                <w:sz w:val="36"/>
                <w:szCs w:val="36"/>
                <w:cs/>
              </w:rPr>
              <w:t>อุตสาหกรรมยานยนต์และชิ้นส่วน</w:t>
            </w:r>
          </w:p>
        </w:tc>
        <w:tc>
          <w:tcPr>
            <w:tcW w:w="2693" w:type="dxa"/>
          </w:tcPr>
          <w:p w:rsidR="00F230AB" w:rsidRPr="00F47DED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Calibri" w:hAnsi="Calibri" w:cs="DilleniaUPC"/>
                <w:sz w:val="36"/>
                <w:szCs w:val="36"/>
                <w:lang w:eastAsia="en-US"/>
              </w:rPr>
            </w:pPr>
            <w:r>
              <w:rPr>
                <w:rFonts w:ascii="Angsana New" w:hAnsi="Angsana New" w:cs="DilleniaUPC" w:hint="cs"/>
                <w:sz w:val="36"/>
                <w:szCs w:val="36"/>
                <w:cs/>
              </w:rPr>
              <w:t>26</w:t>
            </w:r>
          </w:p>
        </w:tc>
        <w:tc>
          <w:tcPr>
            <w:tcW w:w="2835" w:type="dxa"/>
          </w:tcPr>
          <w:p w:rsidR="00F230AB" w:rsidRPr="00F47DED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Calibri" w:hAnsi="Calibri" w:cs="DilleniaUPC" w:hint="cs"/>
                <w:sz w:val="36"/>
                <w:szCs w:val="36"/>
                <w:cs/>
                <w:lang w:eastAsia="en-US"/>
              </w:rPr>
            </w:pPr>
            <w:r>
              <w:rPr>
                <w:rFonts w:ascii="Angsana New" w:hAnsi="Angsana New" w:cs="DilleniaUPC" w:hint="cs"/>
                <w:sz w:val="36"/>
                <w:szCs w:val="36"/>
                <w:cs/>
              </w:rPr>
              <w:t>41</w:t>
            </w:r>
            <w:r w:rsidRPr="008B23EC">
              <w:rPr>
                <w:rFonts w:cs="DilleniaUPC"/>
                <w:sz w:val="36"/>
                <w:szCs w:val="36"/>
                <w:cs/>
              </w:rPr>
              <w:t>.</w:t>
            </w:r>
            <w:r>
              <w:rPr>
                <w:rFonts w:cs="DilleniaUPC" w:hint="cs"/>
                <w:spacing w:val="-4"/>
                <w:sz w:val="36"/>
                <w:szCs w:val="36"/>
                <w:cs/>
              </w:rPr>
              <w:t>26</w:t>
            </w:r>
          </w:p>
        </w:tc>
      </w:tr>
      <w:tr w:rsidR="00F230AB" w:rsidRPr="00675EB1" w:rsidTr="002E47D5">
        <w:tc>
          <w:tcPr>
            <w:tcW w:w="3544" w:type="dxa"/>
          </w:tcPr>
          <w:p w:rsidR="00F230AB" w:rsidRPr="00832F3E" w:rsidRDefault="00F230AB" w:rsidP="002E47D5">
            <w:pPr>
              <w:tabs>
                <w:tab w:val="left" w:pos="1080"/>
                <w:tab w:val="left" w:pos="1440"/>
              </w:tabs>
              <w:rPr>
                <w:rFonts w:ascii="Calibri" w:hAnsi="Calibri" w:cs="DilleniaUPC" w:hint="cs"/>
                <w:sz w:val="36"/>
                <w:szCs w:val="36"/>
                <w:cs/>
                <w:lang w:eastAsia="en-US"/>
              </w:rPr>
            </w:pPr>
            <w:r w:rsidRPr="00832F3E">
              <w:rPr>
                <w:rFonts w:ascii="Angsana New" w:hAnsi="Angsana New" w:cs="DilleniaUPC" w:hint="cs"/>
                <w:sz w:val="36"/>
                <w:szCs w:val="36"/>
                <w:cs/>
              </w:rPr>
              <w:t>อุตสาหกรรมสิ่งทอและแฟชั่น</w:t>
            </w:r>
          </w:p>
        </w:tc>
        <w:tc>
          <w:tcPr>
            <w:tcW w:w="2693" w:type="dxa"/>
          </w:tcPr>
          <w:p w:rsidR="00F230AB" w:rsidRPr="00675EB1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Calibri" w:hAnsi="Calibri" w:cs="DilleniaUPC"/>
                <w:sz w:val="36"/>
                <w:szCs w:val="36"/>
                <w:lang w:eastAsia="en-US"/>
              </w:rPr>
            </w:pPr>
            <w:r>
              <w:rPr>
                <w:rFonts w:ascii="Angsana New" w:hAnsi="Angsana New" w:cs="DilleniaUPC" w:hint="cs"/>
                <w:sz w:val="36"/>
                <w:szCs w:val="36"/>
                <w:cs/>
              </w:rPr>
              <w:t>8</w:t>
            </w:r>
          </w:p>
        </w:tc>
        <w:tc>
          <w:tcPr>
            <w:tcW w:w="2835" w:type="dxa"/>
          </w:tcPr>
          <w:p w:rsidR="00F230AB" w:rsidRPr="001943BE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Calibri" w:hAnsi="Calibri" w:cs="DilleniaUPC"/>
                <w:sz w:val="36"/>
                <w:szCs w:val="36"/>
                <w:lang w:eastAsia="en-US"/>
              </w:rPr>
            </w:pPr>
            <w:r>
              <w:rPr>
                <w:rFonts w:ascii="Calibri" w:hAnsi="Calibri" w:cs="DilleniaUPC" w:hint="cs"/>
                <w:spacing w:val="-4"/>
                <w:sz w:val="36"/>
                <w:szCs w:val="36"/>
                <w:cs/>
              </w:rPr>
              <w:t>12</w:t>
            </w:r>
            <w:r w:rsidRPr="008B23EC">
              <w:rPr>
                <w:rFonts w:cs="DilleniaUPC"/>
                <w:sz w:val="36"/>
                <w:szCs w:val="36"/>
                <w:cs/>
              </w:rPr>
              <w:t>.</w:t>
            </w:r>
            <w:r w:rsidRPr="008B23EC">
              <w:rPr>
                <w:rFonts w:cs="DilleniaUPC" w:hint="cs"/>
                <w:spacing w:val="-4"/>
                <w:sz w:val="36"/>
                <w:szCs w:val="36"/>
                <w:cs/>
              </w:rPr>
              <w:t>6</w:t>
            </w:r>
            <w:r>
              <w:rPr>
                <w:rFonts w:ascii="DilleniaUPC" w:hAnsi="Times New Roman" w:cs="DilleniaUPC" w:hint="cs"/>
                <w:sz w:val="36"/>
                <w:szCs w:val="36"/>
                <w:cs/>
                <w:lang w:eastAsia="en-US"/>
              </w:rPr>
              <w:t>9</w:t>
            </w:r>
          </w:p>
        </w:tc>
      </w:tr>
      <w:tr w:rsidR="00F230AB" w:rsidRPr="00675EB1" w:rsidTr="002E47D5">
        <w:tc>
          <w:tcPr>
            <w:tcW w:w="3544" w:type="dxa"/>
          </w:tcPr>
          <w:p w:rsidR="00F230AB" w:rsidRPr="00832F3E" w:rsidRDefault="00F230AB" w:rsidP="002E47D5">
            <w:pPr>
              <w:tabs>
                <w:tab w:val="left" w:pos="1080"/>
                <w:tab w:val="left" w:pos="1440"/>
              </w:tabs>
              <w:rPr>
                <w:rFonts w:ascii="Calibri" w:hAnsi="Calibri" w:cs="DilleniaUPC" w:hint="cs"/>
                <w:sz w:val="36"/>
                <w:szCs w:val="36"/>
                <w:cs/>
                <w:lang w:eastAsia="en-US"/>
              </w:rPr>
            </w:pPr>
            <w:r w:rsidRPr="00832F3E">
              <w:rPr>
                <w:rFonts w:ascii="Angsana New" w:hAnsi="Angsana New" w:cs="DilleniaUPC" w:hint="cs"/>
                <w:sz w:val="36"/>
                <w:szCs w:val="36"/>
                <w:cs/>
              </w:rPr>
              <w:t>อุตสาหกรรมอาหาร</w:t>
            </w:r>
            <w:r w:rsidRPr="00832F3E">
              <w:rPr>
                <w:rFonts w:ascii="Angsana New" w:hAnsi="Angsana New" w:cs="DilleniaUPC" w:hint="cs"/>
                <w:sz w:val="36"/>
                <w:szCs w:val="36"/>
                <w:cs/>
              </w:rPr>
              <w:tab/>
            </w:r>
          </w:p>
        </w:tc>
        <w:tc>
          <w:tcPr>
            <w:tcW w:w="2693" w:type="dxa"/>
          </w:tcPr>
          <w:p w:rsidR="00F230AB" w:rsidRPr="009C6B52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Calibri" w:hAnsi="Calibri" w:cs="DilleniaUPC"/>
                <w:sz w:val="36"/>
                <w:szCs w:val="36"/>
                <w:lang w:eastAsia="en-US"/>
              </w:rPr>
            </w:pPr>
            <w:r>
              <w:rPr>
                <w:rFonts w:ascii="Angsana New" w:hAnsi="Angsana New" w:cs="DilleniaUPC" w:hint="cs"/>
                <w:sz w:val="36"/>
                <w:szCs w:val="36"/>
                <w:cs/>
              </w:rPr>
              <w:t>3</w:t>
            </w:r>
          </w:p>
        </w:tc>
        <w:tc>
          <w:tcPr>
            <w:tcW w:w="2835" w:type="dxa"/>
          </w:tcPr>
          <w:p w:rsidR="00F230AB" w:rsidRPr="00675EB1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Calibri" w:hAnsi="Calibri" w:cs="DilleniaUPC" w:hint="cs"/>
                <w:sz w:val="36"/>
                <w:szCs w:val="36"/>
                <w:lang w:eastAsia="en-US"/>
              </w:rPr>
            </w:pPr>
            <w:r>
              <w:rPr>
                <w:rFonts w:ascii="Angsana New" w:hAnsi="Angsana New" w:cs="DilleniaUPC" w:hint="cs"/>
                <w:sz w:val="36"/>
                <w:szCs w:val="36"/>
                <w:cs/>
              </w:rPr>
              <w:t>4.76</w:t>
            </w:r>
          </w:p>
        </w:tc>
      </w:tr>
      <w:tr w:rsidR="00F230AB" w:rsidRPr="00675EB1" w:rsidTr="002E47D5">
        <w:tc>
          <w:tcPr>
            <w:tcW w:w="3544" w:type="dxa"/>
          </w:tcPr>
          <w:p w:rsidR="00F230AB" w:rsidRPr="00832F3E" w:rsidRDefault="00F230AB" w:rsidP="002E47D5">
            <w:pPr>
              <w:tabs>
                <w:tab w:val="left" w:pos="360"/>
              </w:tabs>
              <w:rPr>
                <w:rFonts w:ascii="Angsana New" w:hAnsi="Angsana New" w:cs="DilleniaUPC" w:hint="cs"/>
                <w:sz w:val="36"/>
                <w:szCs w:val="36"/>
                <w:cs/>
              </w:rPr>
            </w:pPr>
            <w:r w:rsidRPr="00832F3E">
              <w:rPr>
                <w:rFonts w:ascii="Angsana New" w:hAnsi="Angsana New" w:cs="DilleniaUPC" w:hint="cs"/>
                <w:sz w:val="36"/>
                <w:szCs w:val="36"/>
                <w:cs/>
              </w:rPr>
              <w:t>อุตสาหกรร</w:t>
            </w:r>
            <w:r>
              <w:rPr>
                <w:rFonts w:ascii="Angsana New" w:hAnsi="Angsana New" w:cs="DilleniaUPC" w:hint="cs"/>
                <w:sz w:val="36"/>
                <w:szCs w:val="36"/>
                <w:cs/>
              </w:rPr>
              <w:t>มเหล็กและเหล็กกล้</w:t>
            </w:r>
            <w:r w:rsidRPr="00832F3E">
              <w:rPr>
                <w:rFonts w:ascii="Angsana New" w:hAnsi="Angsana New" w:cs="DilleniaUPC" w:hint="cs"/>
                <w:sz w:val="36"/>
                <w:szCs w:val="36"/>
                <w:cs/>
              </w:rPr>
              <w:t>า</w:t>
            </w:r>
          </w:p>
        </w:tc>
        <w:tc>
          <w:tcPr>
            <w:tcW w:w="2693" w:type="dxa"/>
          </w:tcPr>
          <w:p w:rsidR="00F230AB" w:rsidRPr="00F1236F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Calibri" w:hAnsi="Calibri" w:cs="DilleniaUPC"/>
                <w:sz w:val="36"/>
                <w:szCs w:val="36"/>
                <w:lang w:eastAsia="en-US"/>
              </w:rPr>
            </w:pPr>
            <w:r>
              <w:rPr>
                <w:rFonts w:ascii="DilleniaUPC" w:hAnsi="Times New Roman" w:cs="DilleniaUPC" w:hint="cs"/>
                <w:sz w:val="36"/>
                <w:szCs w:val="36"/>
                <w:cs/>
                <w:lang w:eastAsia="en-US"/>
              </w:rPr>
              <w:t>4</w:t>
            </w:r>
          </w:p>
        </w:tc>
        <w:tc>
          <w:tcPr>
            <w:tcW w:w="2835" w:type="dxa"/>
          </w:tcPr>
          <w:p w:rsidR="00F230AB" w:rsidRPr="00675EB1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Calibri" w:hAnsi="Calibri" w:cs="DilleniaUPC"/>
                <w:sz w:val="36"/>
                <w:szCs w:val="36"/>
                <w:lang w:eastAsia="en-US"/>
              </w:rPr>
            </w:pPr>
            <w:r>
              <w:rPr>
                <w:rFonts w:ascii="DilleniaUPC" w:hAnsi="Times New Roman" w:cs="DilleniaUPC" w:hint="cs"/>
                <w:sz w:val="36"/>
                <w:szCs w:val="36"/>
                <w:cs/>
                <w:lang w:eastAsia="en-US"/>
              </w:rPr>
              <w:t>6.34</w:t>
            </w:r>
          </w:p>
        </w:tc>
      </w:tr>
      <w:tr w:rsidR="00F230AB" w:rsidRPr="00675EB1" w:rsidTr="002E47D5">
        <w:tc>
          <w:tcPr>
            <w:tcW w:w="3544" w:type="dxa"/>
          </w:tcPr>
          <w:p w:rsidR="00F230AB" w:rsidRPr="00832F3E" w:rsidRDefault="00F230AB" w:rsidP="002E47D5">
            <w:pPr>
              <w:tabs>
                <w:tab w:val="left" w:pos="1080"/>
                <w:tab w:val="left" w:pos="1440"/>
              </w:tabs>
              <w:rPr>
                <w:rFonts w:cs="DilleniaUPC" w:hint="cs"/>
                <w:sz w:val="36"/>
                <w:szCs w:val="36"/>
                <w:cs/>
                <w:lang w:eastAsia="en-US"/>
              </w:rPr>
            </w:pPr>
            <w:r w:rsidRPr="00832F3E">
              <w:rPr>
                <w:rFonts w:ascii="Angsana New" w:hAnsi="Angsana New" w:cs="DilleniaUPC" w:hint="cs"/>
                <w:sz w:val="36"/>
                <w:szCs w:val="36"/>
                <w:cs/>
              </w:rPr>
              <w:t>อุตสาหกรรมท่องเที่ยวและบริการ</w:t>
            </w:r>
          </w:p>
        </w:tc>
        <w:tc>
          <w:tcPr>
            <w:tcW w:w="2693" w:type="dxa"/>
          </w:tcPr>
          <w:p w:rsidR="00F230AB" w:rsidRPr="00675EB1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Calibri" w:hAnsi="Calibri" w:cs="DilleniaUPC"/>
                <w:sz w:val="36"/>
                <w:szCs w:val="36"/>
                <w:lang w:eastAsia="en-US"/>
              </w:rPr>
            </w:pPr>
            <w:r w:rsidRPr="00CC47D2">
              <w:rPr>
                <w:rFonts w:ascii="Angsana New" w:hAnsi="Angsana New" w:cs="DilleniaUPC" w:hint="cs"/>
                <w:sz w:val="36"/>
                <w:szCs w:val="36"/>
                <w:cs/>
              </w:rPr>
              <w:t>5</w:t>
            </w:r>
          </w:p>
        </w:tc>
        <w:tc>
          <w:tcPr>
            <w:tcW w:w="2835" w:type="dxa"/>
          </w:tcPr>
          <w:p w:rsidR="00F230AB" w:rsidRPr="001943BE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Calibri" w:hAnsi="Calibri" w:cs="DilleniaUPC"/>
                <w:sz w:val="36"/>
                <w:szCs w:val="36"/>
                <w:lang w:eastAsia="en-US"/>
              </w:rPr>
            </w:pPr>
            <w:r>
              <w:rPr>
                <w:rFonts w:ascii="Angsana New" w:hAnsi="Angsana New" w:cs="DilleniaUPC" w:hint="cs"/>
                <w:sz w:val="36"/>
                <w:szCs w:val="36"/>
                <w:cs/>
              </w:rPr>
              <w:t>7</w:t>
            </w:r>
            <w:r w:rsidRPr="008B23EC">
              <w:rPr>
                <w:rFonts w:cs="DilleniaUPC"/>
                <w:sz w:val="36"/>
                <w:szCs w:val="36"/>
                <w:cs/>
              </w:rPr>
              <w:t>.</w:t>
            </w:r>
            <w:r>
              <w:rPr>
                <w:rFonts w:cs="DilleniaUPC" w:hint="cs"/>
                <w:spacing w:val="-4"/>
                <w:sz w:val="36"/>
                <w:szCs w:val="36"/>
                <w:cs/>
              </w:rPr>
              <w:t>93</w:t>
            </w:r>
          </w:p>
        </w:tc>
      </w:tr>
      <w:tr w:rsidR="00F230AB" w:rsidRPr="00675EB1" w:rsidTr="002E47D5">
        <w:tc>
          <w:tcPr>
            <w:tcW w:w="3544" w:type="dxa"/>
          </w:tcPr>
          <w:p w:rsidR="00F230AB" w:rsidRPr="00832F3E" w:rsidRDefault="00F230AB" w:rsidP="002E47D5">
            <w:pPr>
              <w:tabs>
                <w:tab w:val="left" w:pos="360"/>
              </w:tabs>
              <w:rPr>
                <w:rFonts w:ascii="Angsana New" w:hAnsi="Angsana New" w:cs="DilleniaUPC"/>
                <w:sz w:val="36"/>
                <w:szCs w:val="36"/>
              </w:rPr>
            </w:pPr>
            <w:r w:rsidRPr="00832F3E">
              <w:rPr>
                <w:rFonts w:ascii="Angsana New" w:hAnsi="Angsana New" w:cs="DilleniaUPC" w:hint="cs"/>
                <w:sz w:val="36"/>
                <w:szCs w:val="36"/>
                <w:cs/>
              </w:rPr>
              <w:t>อุตสาหกรรมไฟฟ้าและอิเล็กทรอนิกส์</w:t>
            </w:r>
          </w:p>
        </w:tc>
        <w:tc>
          <w:tcPr>
            <w:tcW w:w="2693" w:type="dxa"/>
          </w:tcPr>
          <w:p w:rsidR="00F230AB" w:rsidRPr="001943BE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Calibri" w:hAnsi="Calibri" w:cs="DilleniaUPC"/>
                <w:sz w:val="36"/>
                <w:szCs w:val="36"/>
                <w:lang w:eastAsia="en-US"/>
              </w:rPr>
            </w:pPr>
            <w:r>
              <w:rPr>
                <w:rFonts w:ascii="DilleniaUPC" w:hAnsi="Times New Roman" w:cs="DilleniaUPC" w:hint="cs"/>
                <w:sz w:val="36"/>
                <w:szCs w:val="36"/>
                <w:cs/>
                <w:lang w:eastAsia="en-US"/>
              </w:rPr>
              <w:t>12</w:t>
            </w:r>
          </w:p>
        </w:tc>
        <w:tc>
          <w:tcPr>
            <w:tcW w:w="2835" w:type="dxa"/>
          </w:tcPr>
          <w:p w:rsidR="00F230AB" w:rsidRPr="00675EB1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Calibri" w:hAnsi="Calibri" w:cs="DilleniaUPC" w:hint="cs"/>
                <w:sz w:val="36"/>
                <w:szCs w:val="36"/>
                <w:cs/>
                <w:lang w:eastAsia="en-US"/>
              </w:rPr>
            </w:pPr>
            <w:r>
              <w:rPr>
                <w:rFonts w:ascii="DilleniaUPC" w:hAnsi="Times New Roman" w:cs="DilleniaUPC" w:hint="cs"/>
                <w:sz w:val="36"/>
                <w:szCs w:val="36"/>
                <w:cs/>
                <w:lang w:eastAsia="en-US"/>
              </w:rPr>
              <w:t>19.04</w:t>
            </w:r>
          </w:p>
        </w:tc>
      </w:tr>
      <w:tr w:rsidR="00F230AB" w:rsidRPr="00675EB1" w:rsidTr="002E47D5">
        <w:tc>
          <w:tcPr>
            <w:tcW w:w="3544" w:type="dxa"/>
          </w:tcPr>
          <w:p w:rsidR="00F230AB" w:rsidRPr="00832F3E" w:rsidRDefault="00F230AB" w:rsidP="002E47D5">
            <w:pPr>
              <w:tabs>
                <w:tab w:val="left" w:pos="360"/>
              </w:tabs>
              <w:rPr>
                <w:rFonts w:ascii="Angsana New" w:hAnsi="Angsana New" w:cs="DilleniaUPC"/>
                <w:sz w:val="36"/>
                <w:szCs w:val="36"/>
              </w:rPr>
            </w:pPr>
            <w:r w:rsidRPr="00832F3E">
              <w:rPr>
                <w:rFonts w:ascii="Angsana New" w:hAnsi="Angsana New" w:cs="DilleniaUPC" w:hint="cs"/>
                <w:sz w:val="36"/>
                <w:szCs w:val="36"/>
                <w:cs/>
              </w:rPr>
              <w:t>กลุ่มอื่น ๆ</w:t>
            </w:r>
          </w:p>
        </w:tc>
        <w:tc>
          <w:tcPr>
            <w:tcW w:w="2693" w:type="dxa"/>
          </w:tcPr>
          <w:p w:rsidR="00F230AB" w:rsidRPr="001943BE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Calibri" w:hAnsi="Calibri" w:cs="DilleniaUPC"/>
                <w:sz w:val="36"/>
                <w:szCs w:val="36"/>
                <w:lang w:eastAsia="en-US"/>
              </w:rPr>
            </w:pPr>
            <w:r w:rsidRPr="00CC47D2">
              <w:rPr>
                <w:rFonts w:ascii="Angsana New" w:hAnsi="Angsana New" w:cs="DilleniaUPC" w:hint="cs"/>
                <w:sz w:val="36"/>
                <w:szCs w:val="36"/>
                <w:cs/>
              </w:rPr>
              <w:t>5</w:t>
            </w:r>
          </w:p>
        </w:tc>
        <w:tc>
          <w:tcPr>
            <w:tcW w:w="2835" w:type="dxa"/>
          </w:tcPr>
          <w:p w:rsidR="00F230AB" w:rsidRPr="00675EB1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Calibri" w:hAnsi="Calibri" w:cs="DilleniaUPC" w:hint="cs"/>
                <w:sz w:val="36"/>
                <w:szCs w:val="36"/>
                <w:cs/>
                <w:lang w:eastAsia="en-US"/>
              </w:rPr>
            </w:pPr>
            <w:r>
              <w:rPr>
                <w:rFonts w:cs="DilleniaUPC" w:hint="cs"/>
                <w:spacing w:val="-4"/>
                <w:sz w:val="36"/>
                <w:szCs w:val="36"/>
                <w:cs/>
              </w:rPr>
              <w:t>7</w:t>
            </w:r>
            <w:r w:rsidRPr="008B23EC">
              <w:rPr>
                <w:rFonts w:cs="DilleniaUPC"/>
                <w:sz w:val="36"/>
                <w:szCs w:val="36"/>
                <w:cs/>
              </w:rPr>
              <w:t>.</w:t>
            </w:r>
            <w:r>
              <w:rPr>
                <w:rFonts w:cs="DilleniaUPC" w:hint="cs"/>
                <w:spacing w:val="-4"/>
                <w:sz w:val="36"/>
                <w:szCs w:val="36"/>
                <w:cs/>
              </w:rPr>
              <w:t>93</w:t>
            </w:r>
          </w:p>
        </w:tc>
      </w:tr>
      <w:tr w:rsidR="00F230AB" w:rsidRPr="00675EB1" w:rsidTr="002E47D5">
        <w:tc>
          <w:tcPr>
            <w:tcW w:w="3544" w:type="dxa"/>
          </w:tcPr>
          <w:p w:rsidR="00F230AB" w:rsidRPr="00622119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cs="DilleniaUPC" w:hint="cs"/>
                <w:sz w:val="36"/>
                <w:szCs w:val="36"/>
                <w:lang w:eastAsia="en-US"/>
              </w:rPr>
            </w:pPr>
            <w:r w:rsidRPr="00622119">
              <w:rPr>
                <w:rFonts w:cs="DilleniaUPC" w:hint="cs"/>
                <w:sz w:val="36"/>
                <w:szCs w:val="36"/>
                <w:cs/>
                <w:lang w:eastAsia="en-US"/>
              </w:rPr>
              <w:t>รวม</w:t>
            </w:r>
          </w:p>
        </w:tc>
        <w:tc>
          <w:tcPr>
            <w:tcW w:w="2693" w:type="dxa"/>
          </w:tcPr>
          <w:p w:rsidR="00F230AB" w:rsidRPr="00675EB1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Calibri" w:hAnsi="Calibri" w:cs="DilleniaUPC"/>
                <w:sz w:val="36"/>
                <w:szCs w:val="36"/>
                <w:lang w:eastAsia="en-US"/>
              </w:rPr>
            </w:pPr>
            <w:r>
              <w:rPr>
                <w:rFonts w:ascii="DilleniaUPC" w:hAnsi="Times New Roman" w:cs="DilleniaUPC"/>
                <w:sz w:val="36"/>
                <w:szCs w:val="36"/>
                <w:lang w:eastAsia="en-US"/>
              </w:rPr>
              <w:t>63</w:t>
            </w:r>
          </w:p>
        </w:tc>
        <w:tc>
          <w:tcPr>
            <w:tcW w:w="2835" w:type="dxa"/>
          </w:tcPr>
          <w:p w:rsidR="00F230AB" w:rsidRPr="00675EB1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cs="DilleniaUPC" w:hint="cs"/>
                <w:sz w:val="36"/>
                <w:szCs w:val="36"/>
                <w:lang w:eastAsia="en-US"/>
              </w:rPr>
            </w:pPr>
            <w:r w:rsidRPr="00675EB1">
              <w:rPr>
                <w:rFonts w:ascii="Angsana New" w:hAnsi="Angsana New" w:cs="DilleniaUPC" w:hint="cs"/>
                <w:sz w:val="36"/>
                <w:szCs w:val="36"/>
                <w:cs/>
              </w:rPr>
              <w:t>1</w:t>
            </w:r>
            <w:r w:rsidRPr="00675EB1">
              <w:rPr>
                <w:rFonts w:ascii="DilleniaUPC" w:hAnsi="Times New Roman" w:cs="DilleniaUPC"/>
                <w:sz w:val="36"/>
                <w:szCs w:val="36"/>
                <w:lang w:eastAsia="en-US"/>
              </w:rPr>
              <w:t>00</w:t>
            </w:r>
          </w:p>
        </w:tc>
      </w:tr>
    </w:tbl>
    <w:p w:rsidR="00F230AB" w:rsidRPr="00C2167A" w:rsidRDefault="00F230AB" w:rsidP="00F230AB">
      <w:pPr>
        <w:tabs>
          <w:tab w:val="left" w:pos="1080"/>
          <w:tab w:val="left" w:pos="1440"/>
        </w:tabs>
        <w:autoSpaceDE w:val="0"/>
        <w:autoSpaceDN w:val="0"/>
        <w:adjustRightInd w:val="0"/>
        <w:rPr>
          <w:rFonts w:ascii="DilleniaUPCBold" w:eastAsia="DilleniaUPCBold" w:hAnsi="Times New Roman" w:cs="DilleniaUPC" w:hint="cs"/>
          <w:b/>
          <w:bCs/>
          <w:sz w:val="36"/>
          <w:szCs w:val="36"/>
          <w:lang w:eastAsia="en-US"/>
        </w:rPr>
      </w:pPr>
    </w:p>
    <w:p w:rsidR="00F230AB" w:rsidRDefault="00F230AB" w:rsidP="00F230AB">
      <w:pPr>
        <w:tabs>
          <w:tab w:val="left" w:pos="1080"/>
          <w:tab w:val="left" w:pos="1440"/>
        </w:tabs>
        <w:autoSpaceDE w:val="0"/>
        <w:autoSpaceDN w:val="0"/>
        <w:adjustRightInd w:val="0"/>
        <w:jc w:val="thaiDistribute"/>
        <w:rPr>
          <w:rFonts w:ascii="Calibri" w:eastAsia="DilleniaUPCBold" w:hAnsi="Calibri" w:cs="DilleniaUPC"/>
          <w:sz w:val="36"/>
          <w:szCs w:val="36"/>
          <w:lang w:eastAsia="en-US"/>
        </w:rPr>
      </w:pPr>
      <w:r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ab/>
        <w:t>พบว่า</w:t>
      </w:r>
      <w:r w:rsidRPr="001A7DCB"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>สถานประกอบกิจการ</w:t>
      </w:r>
      <w:r>
        <w:rPr>
          <w:rFonts w:ascii="Angsana New" w:hAnsi="Angsana New" w:cs="DilleniaUPC"/>
          <w:sz w:val="36"/>
          <w:szCs w:val="36"/>
        </w:rPr>
        <w:t xml:space="preserve">  </w:t>
      </w:r>
      <w:r>
        <w:rPr>
          <w:rFonts w:ascii="TH SarabunPSK" w:hAnsi="TH SarabunPSK" w:cs="DilleniaUPC" w:hint="cs"/>
          <w:sz w:val="34"/>
          <w:szCs w:val="34"/>
          <w:cs/>
        </w:rPr>
        <w:t>ที่</w:t>
      </w:r>
      <w:r>
        <w:rPr>
          <w:rFonts w:ascii="TH SarabunPSK" w:hAnsi="TH SarabunPSK" w:cs="DilleniaUPC" w:hint="cs"/>
          <w:sz w:val="36"/>
          <w:szCs w:val="36"/>
          <w:cs/>
        </w:rPr>
        <w:t>มีข้อมูลการ</w:t>
      </w:r>
      <w:r w:rsidRPr="00EC0232">
        <w:rPr>
          <w:rFonts w:ascii="TH SarabunPSK" w:hAnsi="TH SarabunPSK" w:cs="DilleniaUPC"/>
          <w:sz w:val="36"/>
          <w:szCs w:val="36"/>
          <w:cs/>
        </w:rPr>
        <w:t xml:space="preserve">ดำเนินการส่งเสริมการเรียนรู้ในสถานประกอบกิจการ </w:t>
      </w:r>
      <w:r w:rsidRPr="00EC0232"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>ส่วนใหญ่</w:t>
      </w:r>
      <w:r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>เป็น</w:t>
      </w:r>
      <w:r>
        <w:rPr>
          <w:rFonts w:ascii="Angsana New" w:hAnsi="Angsana New" w:cs="DilleniaUPC" w:hint="cs"/>
          <w:sz w:val="36"/>
          <w:szCs w:val="36"/>
          <w:cs/>
        </w:rPr>
        <w:t>สถานประกอบกิจการประเภท</w:t>
      </w:r>
      <w:r w:rsidRPr="00832F3E">
        <w:rPr>
          <w:rFonts w:ascii="Angsana New" w:hAnsi="Angsana New" w:cs="DilleniaUPC" w:hint="cs"/>
          <w:sz w:val="36"/>
          <w:szCs w:val="36"/>
          <w:cs/>
        </w:rPr>
        <w:t>อุตสาหกรรมยานยนต์และชิ้นส่วน</w:t>
      </w:r>
      <w:r>
        <w:rPr>
          <w:rFonts w:ascii="DilleniaUPC" w:eastAsia="DilleniaUPCBold" w:hAnsi="Times New Roman" w:cs="DilleniaUPC"/>
          <w:sz w:val="36"/>
          <w:szCs w:val="36"/>
          <w:lang w:eastAsia="en-US"/>
        </w:rPr>
        <w:t xml:space="preserve"> </w:t>
      </w:r>
      <w:r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 xml:space="preserve">จำนวน  </w:t>
      </w:r>
      <w:r>
        <w:rPr>
          <w:rFonts w:ascii="Angsana New" w:hAnsi="Angsana New" w:cs="DilleniaUPC" w:hint="cs"/>
          <w:sz w:val="36"/>
          <w:szCs w:val="36"/>
          <w:cs/>
        </w:rPr>
        <w:t xml:space="preserve">26 คน </w:t>
      </w:r>
      <w:r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>คิดเป็นร้อยละ</w:t>
      </w:r>
      <w:r>
        <w:rPr>
          <w:rFonts w:ascii="DilleniaUPC" w:eastAsia="DilleniaUPCBold" w:hAnsi="Times New Roman" w:cs="DilleniaUPC"/>
          <w:sz w:val="36"/>
          <w:szCs w:val="36"/>
          <w:lang w:eastAsia="en-US"/>
        </w:rPr>
        <w:t xml:space="preserve"> </w:t>
      </w:r>
      <w:r>
        <w:rPr>
          <w:rFonts w:ascii="Angsana New" w:hAnsi="Angsana New" w:cs="DilleniaUPC" w:hint="cs"/>
          <w:sz w:val="36"/>
          <w:szCs w:val="36"/>
          <w:cs/>
        </w:rPr>
        <w:t>41</w:t>
      </w:r>
      <w:r w:rsidRPr="008B23EC">
        <w:rPr>
          <w:rFonts w:cs="DilleniaUPC"/>
          <w:sz w:val="36"/>
          <w:szCs w:val="36"/>
          <w:cs/>
        </w:rPr>
        <w:t>.</w:t>
      </w:r>
      <w:r>
        <w:rPr>
          <w:rFonts w:cs="DilleniaUPC" w:hint="cs"/>
          <w:spacing w:val="-4"/>
          <w:sz w:val="36"/>
          <w:szCs w:val="36"/>
          <w:cs/>
        </w:rPr>
        <w:t>26</w:t>
      </w:r>
      <w:r>
        <w:rPr>
          <w:rFonts w:ascii="DilleniaUPC" w:eastAsia="DilleniaUPCBold" w:hAnsi="Times New Roman" w:cs="DilleniaUPC"/>
          <w:sz w:val="36"/>
          <w:szCs w:val="36"/>
          <w:lang w:eastAsia="en-US"/>
        </w:rPr>
        <w:t xml:space="preserve"> </w:t>
      </w:r>
      <w:r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>รองลงมาคือ</w:t>
      </w:r>
      <w:r>
        <w:rPr>
          <w:rFonts w:ascii="Angsana New" w:hAnsi="Angsana New" w:cs="DilleniaUPC" w:hint="cs"/>
          <w:sz w:val="36"/>
          <w:szCs w:val="36"/>
          <w:cs/>
        </w:rPr>
        <w:t>สถานประกอบกิจการประเภท</w:t>
      </w:r>
      <w:r w:rsidRPr="00832F3E">
        <w:rPr>
          <w:rFonts w:ascii="Angsana New" w:hAnsi="Angsana New" w:cs="DilleniaUPC" w:hint="cs"/>
          <w:sz w:val="36"/>
          <w:szCs w:val="36"/>
          <w:cs/>
        </w:rPr>
        <w:t>อุตสาหกรรมไฟฟ้าและอิเล็กทรอนิกส์</w:t>
      </w:r>
      <w:r>
        <w:rPr>
          <w:rFonts w:ascii="DilleniaUPC" w:eastAsia="DilleniaUPCBold" w:hAnsi="Times New Roman" w:cs="DilleniaUPC"/>
          <w:sz w:val="36"/>
          <w:szCs w:val="36"/>
          <w:lang w:eastAsia="en-US"/>
        </w:rPr>
        <w:t xml:space="preserve"> </w:t>
      </w:r>
      <w:r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 xml:space="preserve">จำนวน </w:t>
      </w:r>
      <w:r>
        <w:rPr>
          <w:rFonts w:ascii="DilleniaUPC" w:hAnsi="Times New Roman" w:cs="DilleniaUPC" w:hint="cs"/>
          <w:sz w:val="36"/>
          <w:szCs w:val="36"/>
          <w:cs/>
          <w:lang w:eastAsia="en-US"/>
        </w:rPr>
        <w:t>12</w:t>
      </w:r>
      <w:r>
        <w:rPr>
          <w:rFonts w:cs="DilleniaUPC" w:hint="cs"/>
          <w:spacing w:val="-4"/>
          <w:sz w:val="36"/>
          <w:szCs w:val="36"/>
          <w:cs/>
        </w:rPr>
        <w:t xml:space="preserve"> คน</w:t>
      </w:r>
      <w:r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 xml:space="preserve"> คิดเป็นร้อยละ</w:t>
      </w:r>
      <w:r>
        <w:rPr>
          <w:rFonts w:ascii="Calibri" w:eastAsia="DilleniaUPCBold" w:hAnsi="Calibri" w:cs="DilleniaUPC"/>
          <w:sz w:val="36"/>
          <w:szCs w:val="36"/>
          <w:lang w:eastAsia="en-US"/>
        </w:rPr>
        <w:t xml:space="preserve"> </w:t>
      </w:r>
      <w:r>
        <w:rPr>
          <w:rFonts w:ascii="DilleniaUPC" w:hAnsi="Times New Roman" w:cs="DilleniaUPC" w:hint="cs"/>
          <w:sz w:val="36"/>
          <w:szCs w:val="36"/>
          <w:cs/>
          <w:lang w:eastAsia="en-US"/>
        </w:rPr>
        <w:t>19.04</w:t>
      </w:r>
      <w:r>
        <w:rPr>
          <w:rFonts w:cs="DilleniaUPC" w:hint="cs"/>
          <w:spacing w:val="-4"/>
          <w:sz w:val="36"/>
          <w:szCs w:val="36"/>
          <w:cs/>
        </w:rPr>
        <w:t xml:space="preserve">  อันดับต่อไป</w:t>
      </w:r>
      <w:r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>คือ</w:t>
      </w:r>
      <w:r>
        <w:rPr>
          <w:rFonts w:ascii="Angsana New" w:hAnsi="Angsana New" w:cs="DilleniaUPC" w:hint="cs"/>
          <w:sz w:val="36"/>
          <w:szCs w:val="36"/>
          <w:cs/>
        </w:rPr>
        <w:t>สถานประกอบกิจการประเภท</w:t>
      </w:r>
      <w:r w:rsidRPr="00832F3E">
        <w:rPr>
          <w:rFonts w:ascii="Angsana New" w:hAnsi="Angsana New" w:cs="DilleniaUPC" w:hint="cs"/>
          <w:sz w:val="36"/>
          <w:szCs w:val="36"/>
          <w:cs/>
        </w:rPr>
        <w:t>อุตสาหกรรมสิ่งทอและแฟชั่น</w:t>
      </w:r>
      <w:r>
        <w:rPr>
          <w:rFonts w:ascii="Angsana New" w:hAnsi="Angsana New" w:cs="DilleniaUPC" w:hint="cs"/>
          <w:sz w:val="36"/>
          <w:szCs w:val="36"/>
          <w:cs/>
        </w:rPr>
        <w:t xml:space="preserve"> จำนวน  8</w:t>
      </w:r>
      <w:r>
        <w:rPr>
          <w:rFonts w:ascii="DilleniaUPC" w:hAnsi="Times New Roman" w:cs="DilleniaUPC" w:hint="cs"/>
          <w:sz w:val="36"/>
          <w:szCs w:val="36"/>
          <w:cs/>
          <w:lang w:eastAsia="en-US"/>
        </w:rPr>
        <w:t xml:space="preserve"> </w:t>
      </w:r>
      <w:r>
        <w:rPr>
          <w:rFonts w:ascii="Angsana New" w:hAnsi="Angsana New" w:cs="DilleniaUPC" w:hint="cs"/>
          <w:sz w:val="36"/>
          <w:szCs w:val="36"/>
          <w:cs/>
        </w:rPr>
        <w:t xml:space="preserve">คน </w:t>
      </w:r>
      <w:r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>คิดเป็นร้อยละ</w:t>
      </w:r>
      <w:r>
        <w:rPr>
          <w:rFonts w:ascii="Calibri" w:hAnsi="Calibri" w:cs="DilleniaUPC" w:hint="cs"/>
          <w:spacing w:val="-4"/>
          <w:sz w:val="36"/>
          <w:szCs w:val="36"/>
          <w:cs/>
        </w:rPr>
        <w:t xml:space="preserve"> 12</w:t>
      </w:r>
      <w:r w:rsidRPr="008B23EC">
        <w:rPr>
          <w:rFonts w:cs="DilleniaUPC"/>
          <w:sz w:val="36"/>
          <w:szCs w:val="36"/>
          <w:cs/>
        </w:rPr>
        <w:t>.</w:t>
      </w:r>
      <w:r w:rsidRPr="008B23EC">
        <w:rPr>
          <w:rFonts w:cs="DilleniaUPC" w:hint="cs"/>
          <w:spacing w:val="-4"/>
          <w:sz w:val="36"/>
          <w:szCs w:val="36"/>
          <w:cs/>
        </w:rPr>
        <w:t>6</w:t>
      </w:r>
      <w:r>
        <w:rPr>
          <w:rFonts w:ascii="DilleniaUPC" w:hAnsi="Times New Roman" w:cs="DilleniaUPC" w:hint="cs"/>
          <w:sz w:val="36"/>
          <w:szCs w:val="36"/>
          <w:cs/>
          <w:lang w:eastAsia="en-US"/>
        </w:rPr>
        <w:t>9</w:t>
      </w:r>
      <w:r>
        <w:rPr>
          <w:rFonts w:ascii="Angsana New" w:hAnsi="Angsana New" w:cs="DilleniaUPC" w:hint="cs"/>
          <w:sz w:val="36"/>
          <w:szCs w:val="36"/>
          <w:cs/>
        </w:rPr>
        <w:t xml:space="preserve">  สถานประกอบกิจการประเภท</w:t>
      </w:r>
      <w:r w:rsidRPr="00832F3E">
        <w:rPr>
          <w:rFonts w:ascii="Angsana New" w:hAnsi="Angsana New" w:cs="DilleniaUPC" w:hint="cs"/>
          <w:sz w:val="36"/>
          <w:szCs w:val="36"/>
          <w:cs/>
        </w:rPr>
        <w:t>อุตสาหกรรมท่องเที่ยวและบริการ</w:t>
      </w:r>
      <w:r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 xml:space="preserve"> จำนวน  </w:t>
      </w:r>
      <w:r w:rsidRPr="00CC47D2">
        <w:rPr>
          <w:rFonts w:ascii="Angsana New" w:hAnsi="Angsana New" w:cs="DilleniaUPC" w:hint="cs"/>
          <w:sz w:val="36"/>
          <w:szCs w:val="36"/>
          <w:cs/>
        </w:rPr>
        <w:t>5</w:t>
      </w:r>
      <w:r>
        <w:rPr>
          <w:rFonts w:ascii="Angsana New" w:hAnsi="Angsana New" w:cs="DilleniaUPC" w:hint="cs"/>
          <w:sz w:val="36"/>
          <w:szCs w:val="36"/>
          <w:cs/>
        </w:rPr>
        <w:t xml:space="preserve"> </w:t>
      </w:r>
      <w:r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 xml:space="preserve">คน คิดเป็นร้อยละ </w:t>
      </w:r>
      <w:r>
        <w:rPr>
          <w:rFonts w:ascii="Angsana New" w:hAnsi="Angsana New" w:cs="DilleniaUPC" w:hint="cs"/>
          <w:sz w:val="36"/>
          <w:szCs w:val="36"/>
          <w:cs/>
        </w:rPr>
        <w:t>7</w:t>
      </w:r>
      <w:r w:rsidRPr="008B23EC">
        <w:rPr>
          <w:rFonts w:cs="DilleniaUPC"/>
          <w:sz w:val="36"/>
          <w:szCs w:val="36"/>
          <w:cs/>
        </w:rPr>
        <w:t>.</w:t>
      </w:r>
      <w:r>
        <w:rPr>
          <w:rFonts w:cs="DilleniaUPC" w:hint="cs"/>
          <w:spacing w:val="-4"/>
          <w:sz w:val="36"/>
          <w:szCs w:val="36"/>
          <w:cs/>
        </w:rPr>
        <w:t>93</w:t>
      </w:r>
      <w:r>
        <w:rPr>
          <w:rFonts w:ascii="Angsana New" w:hAnsi="Angsana New" w:cs="DilleniaUPC" w:hint="cs"/>
          <w:sz w:val="36"/>
          <w:szCs w:val="36"/>
          <w:cs/>
        </w:rPr>
        <w:t xml:space="preserve"> สถานประกอบกิจการประเภท</w:t>
      </w:r>
      <w:r w:rsidRPr="00832F3E">
        <w:rPr>
          <w:rFonts w:ascii="Angsana New" w:hAnsi="Angsana New" w:cs="DilleniaUPC" w:hint="cs"/>
          <w:sz w:val="36"/>
          <w:szCs w:val="36"/>
          <w:cs/>
        </w:rPr>
        <w:t>กลุ่ม</w:t>
      </w:r>
      <w:r>
        <w:rPr>
          <w:rFonts w:ascii="Angsana New" w:hAnsi="Angsana New" w:cs="DilleniaUPC" w:hint="cs"/>
          <w:sz w:val="36"/>
          <w:szCs w:val="36"/>
          <w:cs/>
        </w:rPr>
        <w:t>อื่น</w:t>
      </w:r>
      <w:r w:rsidRPr="00832F3E">
        <w:rPr>
          <w:rFonts w:ascii="Angsana New" w:hAnsi="Angsana New" w:cs="DilleniaUPC" w:hint="cs"/>
          <w:sz w:val="36"/>
          <w:szCs w:val="36"/>
          <w:cs/>
        </w:rPr>
        <w:t>ๆ</w:t>
      </w:r>
      <w:r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 xml:space="preserve"> จำนวน </w:t>
      </w:r>
      <w:r w:rsidRPr="00675EB1">
        <w:rPr>
          <w:rFonts w:ascii="DilleniaUPC" w:hAnsi="Times New Roman" w:cs="DilleniaUPC"/>
          <w:sz w:val="36"/>
          <w:szCs w:val="36"/>
          <w:lang w:eastAsia="en-US"/>
        </w:rPr>
        <w:t>5</w:t>
      </w:r>
      <w:r>
        <w:rPr>
          <w:rFonts w:cs="DilleniaUPC" w:hint="cs"/>
          <w:spacing w:val="-4"/>
          <w:sz w:val="36"/>
          <w:szCs w:val="36"/>
          <w:cs/>
        </w:rPr>
        <w:t xml:space="preserve"> คน</w:t>
      </w:r>
      <w:r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 xml:space="preserve"> คิดเป็นร้อยละ </w:t>
      </w:r>
      <w:r>
        <w:rPr>
          <w:rFonts w:ascii="Angsana New" w:hAnsi="Angsana New" w:cs="DilleniaUPC" w:hint="cs"/>
          <w:sz w:val="36"/>
          <w:szCs w:val="36"/>
          <w:cs/>
        </w:rPr>
        <w:t>7</w:t>
      </w:r>
      <w:r w:rsidRPr="008B23EC">
        <w:rPr>
          <w:rFonts w:cs="DilleniaUPC"/>
          <w:sz w:val="36"/>
          <w:szCs w:val="36"/>
          <w:cs/>
        </w:rPr>
        <w:t>.</w:t>
      </w:r>
      <w:r>
        <w:rPr>
          <w:rFonts w:cs="DilleniaUPC" w:hint="cs"/>
          <w:spacing w:val="-4"/>
          <w:sz w:val="36"/>
          <w:szCs w:val="36"/>
          <w:cs/>
        </w:rPr>
        <w:t>93</w:t>
      </w:r>
      <w:r>
        <w:rPr>
          <w:rFonts w:ascii="Angsana New" w:hAnsi="Angsana New" w:cs="DilleniaUPC" w:hint="cs"/>
          <w:sz w:val="36"/>
          <w:szCs w:val="36"/>
          <w:cs/>
        </w:rPr>
        <w:t xml:space="preserve"> สถานประกอบกิจการประเภท</w:t>
      </w:r>
      <w:r w:rsidRPr="00832F3E">
        <w:rPr>
          <w:rFonts w:ascii="Angsana New" w:hAnsi="Angsana New" w:cs="DilleniaUPC" w:hint="cs"/>
          <w:sz w:val="36"/>
          <w:szCs w:val="36"/>
          <w:cs/>
        </w:rPr>
        <w:t>อุตสาหกรร</w:t>
      </w:r>
      <w:r>
        <w:rPr>
          <w:rFonts w:ascii="Angsana New" w:hAnsi="Angsana New" w:cs="DilleniaUPC" w:hint="cs"/>
          <w:sz w:val="36"/>
          <w:szCs w:val="36"/>
          <w:cs/>
        </w:rPr>
        <w:t>มเหล็กและเหล็กกล้</w:t>
      </w:r>
      <w:r w:rsidRPr="00832F3E">
        <w:rPr>
          <w:rFonts w:ascii="Angsana New" w:hAnsi="Angsana New" w:cs="DilleniaUPC" w:hint="cs"/>
          <w:sz w:val="36"/>
          <w:szCs w:val="36"/>
          <w:cs/>
        </w:rPr>
        <w:t>า</w:t>
      </w:r>
      <w:r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 xml:space="preserve"> จำนวน </w:t>
      </w:r>
      <w:r>
        <w:rPr>
          <w:rFonts w:ascii="DilleniaUPC" w:hAnsi="Times New Roman" w:cs="DilleniaUPC" w:hint="cs"/>
          <w:sz w:val="36"/>
          <w:szCs w:val="36"/>
          <w:cs/>
          <w:lang w:eastAsia="en-US"/>
        </w:rPr>
        <w:t>4</w:t>
      </w:r>
      <w:r>
        <w:rPr>
          <w:rFonts w:cs="DilleniaUPC" w:hint="cs"/>
          <w:spacing w:val="-4"/>
          <w:sz w:val="36"/>
          <w:szCs w:val="36"/>
          <w:cs/>
        </w:rPr>
        <w:t xml:space="preserve"> คน</w:t>
      </w:r>
      <w:r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 xml:space="preserve"> คิดเป็นร้อยละ </w:t>
      </w:r>
      <w:r>
        <w:rPr>
          <w:rFonts w:ascii="DilleniaUPC" w:hAnsi="Times New Roman" w:cs="DilleniaUPC" w:hint="cs"/>
          <w:sz w:val="36"/>
          <w:szCs w:val="36"/>
          <w:cs/>
          <w:lang w:eastAsia="en-US"/>
        </w:rPr>
        <w:t>6.34</w:t>
      </w:r>
      <w:r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 xml:space="preserve">  และ</w:t>
      </w:r>
      <w:r>
        <w:rPr>
          <w:rFonts w:ascii="Angsana New" w:hAnsi="Angsana New" w:cs="DilleniaUPC" w:hint="cs"/>
          <w:sz w:val="36"/>
          <w:szCs w:val="36"/>
          <w:cs/>
        </w:rPr>
        <w:t>สถานประกอบกิจการประเภท</w:t>
      </w:r>
      <w:r w:rsidRPr="00832F3E">
        <w:rPr>
          <w:rFonts w:ascii="Angsana New" w:hAnsi="Angsana New" w:cs="DilleniaUPC" w:hint="cs"/>
          <w:sz w:val="36"/>
          <w:szCs w:val="36"/>
          <w:cs/>
        </w:rPr>
        <w:t>อุตสาหกรรมอาหาร</w:t>
      </w:r>
      <w:r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 xml:space="preserve"> จำนวน  </w:t>
      </w:r>
      <w:r>
        <w:rPr>
          <w:rFonts w:cs="DilleniaUPC" w:hint="cs"/>
          <w:spacing w:val="-4"/>
          <w:sz w:val="36"/>
          <w:szCs w:val="36"/>
          <w:cs/>
        </w:rPr>
        <w:t>3</w:t>
      </w:r>
      <w:r>
        <w:rPr>
          <w:rFonts w:ascii="Angsana New" w:hAnsi="Angsana New" w:cs="DilleniaUPC" w:hint="cs"/>
          <w:sz w:val="36"/>
          <w:szCs w:val="36"/>
          <w:cs/>
        </w:rPr>
        <w:t xml:space="preserve"> </w:t>
      </w:r>
      <w:r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 xml:space="preserve">คน คิดเป็นร้อยละ </w:t>
      </w:r>
      <w:r>
        <w:rPr>
          <w:rFonts w:ascii="Angsana New" w:hAnsi="Angsana New" w:cs="DilleniaUPC" w:hint="cs"/>
          <w:sz w:val="36"/>
          <w:szCs w:val="36"/>
          <w:cs/>
        </w:rPr>
        <w:t>4.76</w:t>
      </w:r>
      <w:r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 xml:space="preserve"> แสดงให้เห็นว่า</w:t>
      </w:r>
      <w:r w:rsidRPr="001A7DCB"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>สถานประกอบกิจการ</w:t>
      </w:r>
      <w:r>
        <w:rPr>
          <w:rFonts w:ascii="Angsana New" w:hAnsi="Angsana New" w:cs="DilleniaUPC"/>
          <w:sz w:val="36"/>
          <w:szCs w:val="36"/>
        </w:rPr>
        <w:t xml:space="preserve">  </w:t>
      </w:r>
      <w:r>
        <w:rPr>
          <w:rFonts w:ascii="TH SarabunPSK" w:hAnsi="TH SarabunPSK" w:cs="DilleniaUPC" w:hint="cs"/>
          <w:sz w:val="34"/>
          <w:szCs w:val="34"/>
          <w:cs/>
        </w:rPr>
        <w:t>ที่</w:t>
      </w:r>
      <w:r>
        <w:rPr>
          <w:rFonts w:ascii="TH SarabunPSK" w:hAnsi="TH SarabunPSK" w:cs="DilleniaUPC" w:hint="cs"/>
          <w:sz w:val="36"/>
          <w:szCs w:val="36"/>
          <w:cs/>
        </w:rPr>
        <w:t>มีข้อมูลการ</w:t>
      </w:r>
      <w:r w:rsidRPr="00EC0232">
        <w:rPr>
          <w:rFonts w:ascii="TH SarabunPSK" w:hAnsi="TH SarabunPSK" w:cs="DilleniaUPC"/>
          <w:sz w:val="36"/>
          <w:szCs w:val="36"/>
          <w:cs/>
        </w:rPr>
        <w:t>ดำเนินการส่งเสริมการเรียนรู้ในสถานประกอบกิจการ</w:t>
      </w:r>
      <w:r>
        <w:rPr>
          <w:rFonts w:ascii="DilleniaUPC" w:eastAsia="DilleniaUPCBold" w:hAnsi="Times New Roman" w:cs="DilleniaUPC"/>
          <w:sz w:val="36"/>
          <w:szCs w:val="36"/>
          <w:lang w:eastAsia="en-US"/>
        </w:rPr>
        <w:t xml:space="preserve"> </w:t>
      </w:r>
      <w:r w:rsidRPr="00EC0232"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>ส่วนใหญ่</w:t>
      </w:r>
      <w:r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>เป็น</w:t>
      </w:r>
      <w:r>
        <w:rPr>
          <w:rFonts w:ascii="Angsana New" w:hAnsi="Angsana New" w:cs="DilleniaUPC" w:hint="cs"/>
          <w:sz w:val="36"/>
          <w:szCs w:val="36"/>
          <w:cs/>
        </w:rPr>
        <w:t>สถานประกอบกิจการประเภท</w:t>
      </w:r>
      <w:r w:rsidRPr="00832F3E">
        <w:rPr>
          <w:rFonts w:ascii="Angsana New" w:hAnsi="Angsana New" w:cs="DilleniaUPC" w:hint="cs"/>
          <w:sz w:val="36"/>
          <w:szCs w:val="36"/>
          <w:cs/>
        </w:rPr>
        <w:t>อุตสาหกรรมยานยนต์และชิ้นส่วน</w:t>
      </w:r>
      <w:r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 xml:space="preserve"> และ</w:t>
      </w:r>
      <w:r>
        <w:rPr>
          <w:rFonts w:ascii="Angsana New" w:hAnsi="Angsana New" w:cs="DilleniaUPC" w:hint="cs"/>
          <w:sz w:val="36"/>
          <w:szCs w:val="36"/>
          <w:cs/>
        </w:rPr>
        <w:t>สถานประกอบกิจการ</w:t>
      </w:r>
      <w:r>
        <w:rPr>
          <w:rFonts w:ascii="TH SarabunPSK" w:hAnsi="TH SarabunPSK" w:cs="DilleniaUPC" w:hint="cs"/>
          <w:sz w:val="34"/>
          <w:szCs w:val="34"/>
          <w:cs/>
        </w:rPr>
        <w:t>ที่</w:t>
      </w:r>
      <w:r>
        <w:rPr>
          <w:rFonts w:ascii="TH SarabunPSK" w:hAnsi="TH SarabunPSK" w:cs="DilleniaUPC" w:hint="cs"/>
          <w:sz w:val="36"/>
          <w:szCs w:val="36"/>
          <w:cs/>
        </w:rPr>
        <w:t>มีข้อมูลการ</w:t>
      </w:r>
      <w:r w:rsidRPr="00EC0232">
        <w:rPr>
          <w:rFonts w:ascii="TH SarabunPSK" w:hAnsi="TH SarabunPSK" w:cs="DilleniaUPC"/>
          <w:sz w:val="36"/>
          <w:szCs w:val="36"/>
          <w:cs/>
        </w:rPr>
        <w:t xml:space="preserve">ดำเนินการส่งเสริมการเรียนรู้ในสถานประกอบกิจการ </w:t>
      </w:r>
      <w:r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>น้อยสุดเป็น</w:t>
      </w:r>
      <w:r>
        <w:rPr>
          <w:rFonts w:ascii="Angsana New" w:hAnsi="Angsana New" w:cs="DilleniaUPC" w:hint="cs"/>
          <w:sz w:val="36"/>
          <w:szCs w:val="36"/>
          <w:cs/>
        </w:rPr>
        <w:t>สถานประกอบประเภท</w:t>
      </w:r>
      <w:r w:rsidRPr="00832F3E">
        <w:rPr>
          <w:rFonts w:ascii="Angsana New" w:hAnsi="Angsana New" w:cs="DilleniaUPC" w:hint="cs"/>
          <w:sz w:val="36"/>
          <w:szCs w:val="36"/>
          <w:cs/>
        </w:rPr>
        <w:t>อุตสาหกรรมอาหาร</w:t>
      </w:r>
    </w:p>
    <w:p w:rsidR="00F230AB" w:rsidRDefault="00F230AB" w:rsidP="00F230AB">
      <w:pPr>
        <w:tabs>
          <w:tab w:val="left" w:pos="1080"/>
          <w:tab w:val="left" w:pos="1440"/>
        </w:tabs>
        <w:autoSpaceDE w:val="0"/>
        <w:autoSpaceDN w:val="0"/>
        <w:adjustRightInd w:val="0"/>
        <w:jc w:val="thaiDistribute"/>
        <w:rPr>
          <w:rFonts w:ascii="Calibri" w:eastAsia="DilleniaUPCBold" w:hAnsi="Calibri" w:cs="DilleniaUPC"/>
          <w:sz w:val="36"/>
          <w:szCs w:val="36"/>
          <w:lang w:eastAsia="en-US"/>
        </w:rPr>
      </w:pPr>
    </w:p>
    <w:p w:rsidR="00F230AB" w:rsidRDefault="00F230AB" w:rsidP="00F230AB">
      <w:pPr>
        <w:tabs>
          <w:tab w:val="left" w:pos="1080"/>
          <w:tab w:val="left" w:pos="1440"/>
        </w:tabs>
        <w:autoSpaceDE w:val="0"/>
        <w:autoSpaceDN w:val="0"/>
        <w:adjustRightInd w:val="0"/>
        <w:jc w:val="thaiDistribute"/>
        <w:rPr>
          <w:rFonts w:ascii="Calibri" w:eastAsia="DilleniaUPCBold" w:hAnsi="Calibri" w:cs="DilleniaUPC"/>
          <w:sz w:val="36"/>
          <w:szCs w:val="36"/>
          <w:lang w:eastAsia="en-US"/>
        </w:rPr>
      </w:pPr>
    </w:p>
    <w:p w:rsidR="00F230AB" w:rsidRDefault="00F230AB" w:rsidP="00F230AB">
      <w:pPr>
        <w:tabs>
          <w:tab w:val="left" w:pos="1080"/>
          <w:tab w:val="left" w:pos="1440"/>
        </w:tabs>
        <w:autoSpaceDE w:val="0"/>
        <w:autoSpaceDN w:val="0"/>
        <w:adjustRightInd w:val="0"/>
        <w:jc w:val="thaiDistribute"/>
        <w:rPr>
          <w:rFonts w:ascii="Calibri" w:eastAsia="DilleniaUPCBold" w:hAnsi="Calibri" w:cs="DilleniaUPC"/>
          <w:sz w:val="36"/>
          <w:szCs w:val="36"/>
          <w:lang w:eastAsia="en-US"/>
        </w:rPr>
      </w:pPr>
    </w:p>
    <w:p w:rsidR="00F230AB" w:rsidRPr="004529DD" w:rsidRDefault="00F230AB" w:rsidP="00F230AB">
      <w:pPr>
        <w:tabs>
          <w:tab w:val="left" w:pos="1080"/>
          <w:tab w:val="left" w:pos="1440"/>
        </w:tabs>
        <w:autoSpaceDE w:val="0"/>
        <w:autoSpaceDN w:val="0"/>
        <w:adjustRightInd w:val="0"/>
        <w:jc w:val="thaiDistribute"/>
        <w:rPr>
          <w:rFonts w:ascii="Calibri" w:eastAsia="DilleniaUPCBold" w:hAnsi="Calibri" w:cs="DilleniaUPC"/>
          <w:sz w:val="36"/>
          <w:szCs w:val="36"/>
          <w:lang w:eastAsia="en-US"/>
        </w:rPr>
      </w:pPr>
    </w:p>
    <w:p w:rsidR="00F230AB" w:rsidRDefault="00F230AB" w:rsidP="00F230AB">
      <w:pPr>
        <w:tabs>
          <w:tab w:val="left" w:pos="1080"/>
          <w:tab w:val="left" w:pos="1440"/>
        </w:tabs>
        <w:autoSpaceDE w:val="0"/>
        <w:autoSpaceDN w:val="0"/>
        <w:adjustRightInd w:val="0"/>
        <w:spacing w:before="240"/>
        <w:rPr>
          <w:rFonts w:ascii="DilleniaUPCBold" w:eastAsia="DilleniaUPCBold" w:hAnsi="Times New Roman" w:cs="DilleniaUPC"/>
          <w:b/>
          <w:bCs/>
          <w:sz w:val="36"/>
          <w:szCs w:val="36"/>
          <w:lang w:eastAsia="en-US"/>
        </w:rPr>
      </w:pP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lastRenderedPageBreak/>
        <w:tab/>
      </w:r>
      <w:r>
        <w:rPr>
          <w:rFonts w:ascii="DilleniaUPC" w:hAnsi="Times New Roman" w:cs="DilleniaUPC" w:hint="cs"/>
          <w:b/>
          <w:bCs/>
          <w:sz w:val="36"/>
          <w:szCs w:val="36"/>
          <w:cs/>
          <w:lang w:eastAsia="en-US"/>
        </w:rPr>
        <w:t>ข้อมูล</w:t>
      </w:r>
      <w:r w:rsidRPr="008477C2">
        <w:rPr>
          <w:rFonts w:ascii="TH SarabunPSK" w:hAnsi="TH SarabunPSK" w:cs="DilleniaUPC"/>
          <w:b/>
          <w:bCs/>
          <w:sz w:val="36"/>
          <w:szCs w:val="36"/>
          <w:cs/>
        </w:rPr>
        <w:t>การทดสอบมาตรฐานฝีมือแรงงานแห่งชาติ</w:t>
      </w:r>
    </w:p>
    <w:p w:rsidR="00F230AB" w:rsidRDefault="00F230AB" w:rsidP="00F230AB">
      <w:pPr>
        <w:pStyle w:val="NoSpacing"/>
        <w:tabs>
          <w:tab w:val="left" w:pos="907"/>
          <w:tab w:val="left" w:pos="1080"/>
          <w:tab w:val="left" w:pos="1166"/>
          <w:tab w:val="left" w:pos="1440"/>
          <w:tab w:val="left" w:pos="1714"/>
          <w:tab w:val="left" w:pos="1987"/>
        </w:tabs>
        <w:spacing w:before="120"/>
        <w:rPr>
          <w:rStyle w:val="a3"/>
          <w:rFonts w:cs="DilleniaUPC" w:hint="cs"/>
          <w:b w:val="0"/>
          <w:bCs w:val="0"/>
          <w:sz w:val="36"/>
          <w:szCs w:val="36"/>
        </w:rPr>
      </w:pPr>
      <w:r w:rsidRPr="00C2167A">
        <w:rPr>
          <w:rFonts w:ascii="Angsana New" w:hAnsi="Angsana New" w:cs="DilleniaUPC"/>
          <w:sz w:val="36"/>
          <w:szCs w:val="36"/>
          <w:cs/>
        </w:rPr>
        <w:t xml:space="preserve">ตาราง </w:t>
      </w:r>
      <w:r>
        <w:rPr>
          <w:rFonts w:ascii="Angsana New" w:hAnsi="Angsana New" w:cs="DilleniaUPC" w:hint="cs"/>
          <w:sz w:val="36"/>
          <w:szCs w:val="36"/>
          <w:cs/>
        </w:rPr>
        <w:t>แสดง</w:t>
      </w:r>
      <w:r w:rsidRPr="00C2167A">
        <w:rPr>
          <w:rFonts w:ascii="Angsana New" w:hAnsi="Angsana New" w:cs="DilleniaUPC" w:hint="cs"/>
          <w:sz w:val="36"/>
          <w:szCs w:val="36"/>
          <w:cs/>
        </w:rPr>
        <w:t>จำนวนและร้อยละของ</w:t>
      </w:r>
      <w:r w:rsidRPr="001943BE">
        <w:rPr>
          <w:rStyle w:val="a3"/>
          <w:rFonts w:cs="DilleniaUPC" w:hint="cs"/>
          <w:b w:val="0"/>
          <w:bCs w:val="0"/>
          <w:sz w:val="36"/>
          <w:szCs w:val="36"/>
          <w:cs/>
        </w:rPr>
        <w:t>สถานประกอบ</w:t>
      </w:r>
      <w:r w:rsidRPr="004529DD">
        <w:rPr>
          <w:rStyle w:val="a3"/>
          <w:rFonts w:cs="DilleniaUPC" w:hint="cs"/>
          <w:b w:val="0"/>
          <w:bCs w:val="0"/>
          <w:sz w:val="36"/>
          <w:szCs w:val="36"/>
          <w:cs/>
        </w:rPr>
        <w:t>กิจการ</w:t>
      </w:r>
      <w:r w:rsidRPr="004529DD">
        <w:rPr>
          <w:rFonts w:ascii="TH SarabunPSK" w:hAnsi="TH SarabunPSK" w:cs="DilleniaUPC" w:hint="cs"/>
          <w:sz w:val="36"/>
          <w:szCs w:val="36"/>
          <w:cs/>
        </w:rPr>
        <w:t>ที่มี</w:t>
      </w:r>
      <w:r w:rsidRPr="001D701E">
        <w:rPr>
          <w:rFonts w:ascii="TH SarabunPSK" w:hAnsi="TH SarabunPSK" w:cs="DilleniaUPC"/>
          <w:sz w:val="36"/>
          <w:szCs w:val="36"/>
          <w:cs/>
        </w:rPr>
        <w:t xml:space="preserve">การทดสอบมาตรฐานฝีมือแรงงานแห่งชาติ </w:t>
      </w:r>
      <w:r w:rsidRPr="00C2167A">
        <w:rPr>
          <w:rFonts w:ascii="Angsana New" w:hAnsi="Angsana New" w:cs="DilleniaUPC" w:hint="cs"/>
          <w:sz w:val="36"/>
          <w:szCs w:val="36"/>
          <w:cs/>
        </w:rPr>
        <w:t>จำแนก</w:t>
      </w:r>
      <w:r>
        <w:rPr>
          <w:rStyle w:val="a3"/>
          <w:rFonts w:cs="DilleniaUPC" w:hint="cs"/>
          <w:b w:val="0"/>
          <w:bCs w:val="0"/>
          <w:sz w:val="36"/>
          <w:szCs w:val="36"/>
          <w:cs/>
        </w:rPr>
        <w:t>ตาม</w:t>
      </w:r>
      <w:r w:rsidRPr="001943BE">
        <w:rPr>
          <w:rStyle w:val="a3"/>
          <w:rFonts w:cs="DilleniaUPC" w:hint="cs"/>
          <w:b w:val="0"/>
          <w:bCs w:val="0"/>
          <w:sz w:val="36"/>
          <w:szCs w:val="36"/>
          <w:cs/>
        </w:rPr>
        <w:t>จำนวนลูกจ้างในสถานประกอบ</w:t>
      </w:r>
      <w:r>
        <w:rPr>
          <w:rStyle w:val="a3"/>
          <w:rFonts w:cs="DilleniaUPC" w:hint="cs"/>
          <w:b w:val="0"/>
          <w:bCs w:val="0"/>
          <w:sz w:val="36"/>
          <w:szCs w:val="36"/>
          <w:cs/>
        </w:rPr>
        <w:t>กิจ</w:t>
      </w:r>
      <w:r w:rsidRPr="001943BE">
        <w:rPr>
          <w:rStyle w:val="a3"/>
          <w:rFonts w:cs="DilleniaUPC" w:hint="cs"/>
          <w:b w:val="0"/>
          <w:bCs w:val="0"/>
          <w:sz w:val="36"/>
          <w:szCs w:val="36"/>
          <w:cs/>
        </w:rPr>
        <w:t>การ</w:t>
      </w:r>
    </w:p>
    <w:p w:rsidR="00F230AB" w:rsidRPr="00675EB1" w:rsidRDefault="00F230AB" w:rsidP="00F230AB">
      <w:pPr>
        <w:tabs>
          <w:tab w:val="left" w:pos="1080"/>
          <w:tab w:val="left" w:pos="1440"/>
        </w:tabs>
        <w:autoSpaceDE w:val="0"/>
        <w:autoSpaceDN w:val="0"/>
        <w:adjustRightInd w:val="0"/>
        <w:rPr>
          <w:rFonts w:ascii="DilleniaUPCBold" w:eastAsia="DilleniaUPCBold" w:hAnsi="Times New Roman" w:cs="DilleniaUPC" w:hint="cs"/>
          <w:b/>
          <w:bCs/>
          <w:sz w:val="36"/>
          <w:szCs w:val="36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44"/>
        <w:gridCol w:w="2693"/>
        <w:gridCol w:w="2835"/>
      </w:tblGrid>
      <w:tr w:rsidR="00F230AB" w:rsidRPr="00675EB1" w:rsidTr="002E47D5">
        <w:tc>
          <w:tcPr>
            <w:tcW w:w="3544" w:type="dxa"/>
          </w:tcPr>
          <w:p w:rsidR="00F230AB" w:rsidRPr="003B1524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Calibri" w:hAnsi="Calibri" w:cs="DilleniaUPC" w:hint="cs"/>
                <w:b/>
                <w:bCs/>
                <w:sz w:val="36"/>
                <w:szCs w:val="36"/>
                <w:cs/>
                <w:lang w:eastAsia="en-US"/>
              </w:rPr>
            </w:pPr>
            <w:r w:rsidRPr="003B1524">
              <w:rPr>
                <w:rStyle w:val="a3"/>
                <w:rFonts w:cs="DilleniaUPC" w:hint="cs"/>
                <w:sz w:val="36"/>
                <w:szCs w:val="36"/>
                <w:cs/>
              </w:rPr>
              <w:t>ลูกจ้าง</w:t>
            </w:r>
          </w:p>
        </w:tc>
        <w:tc>
          <w:tcPr>
            <w:tcW w:w="2693" w:type="dxa"/>
          </w:tcPr>
          <w:p w:rsidR="00F230AB" w:rsidRPr="003B1524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cs="DilleniaUPC" w:hint="cs"/>
                <w:b/>
                <w:bCs/>
                <w:sz w:val="36"/>
                <w:szCs w:val="36"/>
                <w:lang w:eastAsia="en-US"/>
              </w:rPr>
            </w:pPr>
            <w:bookmarkStart w:id="3" w:name="OLE_LINK7"/>
            <w:bookmarkStart w:id="4" w:name="OLE_LINK8"/>
            <w:r w:rsidRPr="003B1524">
              <w:rPr>
                <w:rFonts w:cs="DilleniaUPC" w:hint="cs"/>
                <w:b/>
                <w:bCs/>
                <w:sz w:val="36"/>
                <w:szCs w:val="36"/>
                <w:cs/>
                <w:lang w:eastAsia="en-US"/>
              </w:rPr>
              <w:t>แห่ง</w:t>
            </w:r>
            <w:bookmarkEnd w:id="3"/>
            <w:bookmarkEnd w:id="4"/>
          </w:p>
        </w:tc>
        <w:tc>
          <w:tcPr>
            <w:tcW w:w="2835" w:type="dxa"/>
          </w:tcPr>
          <w:p w:rsidR="00F230AB" w:rsidRPr="003B1524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Calibri" w:hAnsi="Calibri" w:cs="DilleniaUPC"/>
                <w:b/>
                <w:bCs/>
                <w:sz w:val="36"/>
                <w:szCs w:val="36"/>
                <w:lang w:eastAsia="en-US"/>
              </w:rPr>
            </w:pPr>
            <w:r w:rsidRPr="003B1524">
              <w:rPr>
                <w:rFonts w:cs="DilleniaUPC" w:hint="cs"/>
                <w:b/>
                <w:bCs/>
                <w:sz w:val="36"/>
                <w:szCs w:val="36"/>
                <w:cs/>
                <w:lang w:eastAsia="en-US"/>
              </w:rPr>
              <w:t>ร้อยละ</w:t>
            </w:r>
          </w:p>
        </w:tc>
      </w:tr>
      <w:tr w:rsidR="00F230AB" w:rsidRPr="00675EB1" w:rsidTr="002E47D5">
        <w:tc>
          <w:tcPr>
            <w:tcW w:w="3544" w:type="dxa"/>
          </w:tcPr>
          <w:p w:rsidR="00F230AB" w:rsidRPr="001943BE" w:rsidRDefault="00F230AB" w:rsidP="002E47D5">
            <w:pPr>
              <w:tabs>
                <w:tab w:val="left" w:pos="1080"/>
                <w:tab w:val="left" w:pos="1440"/>
              </w:tabs>
              <w:rPr>
                <w:rFonts w:ascii="Calibri" w:hAnsi="Calibri" w:cs="DilleniaUPC" w:hint="cs"/>
                <w:sz w:val="36"/>
                <w:szCs w:val="36"/>
                <w:cs/>
                <w:lang w:eastAsia="en-US"/>
              </w:rPr>
            </w:pPr>
            <w:r w:rsidRPr="001943BE">
              <w:rPr>
                <w:rFonts w:ascii="Angsana New" w:hAnsi="Angsana New" w:cs="DilleniaUPC" w:hint="cs"/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DilleniaUPC" w:hint="cs"/>
                <w:sz w:val="36"/>
                <w:szCs w:val="36"/>
                <w:cs/>
              </w:rPr>
              <w:t xml:space="preserve">  </w:t>
            </w:r>
            <w:r w:rsidRPr="001943BE">
              <w:rPr>
                <w:rFonts w:ascii="Angsana New" w:hAnsi="Angsana New" w:cs="DilleniaUPC" w:hint="cs"/>
                <w:sz w:val="36"/>
                <w:szCs w:val="36"/>
                <w:cs/>
              </w:rPr>
              <w:t>1</w:t>
            </w:r>
            <w:r>
              <w:rPr>
                <w:rFonts w:ascii="Angsana New" w:hAnsi="Angsana New" w:cs="DilleniaUPC" w:hint="cs"/>
                <w:sz w:val="36"/>
                <w:szCs w:val="36"/>
                <w:cs/>
              </w:rPr>
              <w:t xml:space="preserve"> </w:t>
            </w:r>
            <w:r w:rsidRPr="001943BE">
              <w:rPr>
                <w:rFonts w:ascii="Angsana New" w:hAnsi="Angsana New" w:cs="DilleniaUPC" w:hint="cs"/>
                <w:sz w:val="36"/>
                <w:szCs w:val="36"/>
                <w:cs/>
              </w:rPr>
              <w:t>- 99  คน</w:t>
            </w:r>
          </w:p>
        </w:tc>
        <w:tc>
          <w:tcPr>
            <w:tcW w:w="2693" w:type="dxa"/>
          </w:tcPr>
          <w:p w:rsidR="00F230AB" w:rsidRPr="00675EB1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cs="DilleniaUPC" w:hint="cs"/>
                <w:sz w:val="36"/>
                <w:szCs w:val="36"/>
                <w:lang w:eastAsia="en-US"/>
              </w:rPr>
            </w:pPr>
            <w:r>
              <w:rPr>
                <w:rFonts w:cs="DilleniaUPC" w:hint="cs"/>
                <w:sz w:val="36"/>
                <w:szCs w:val="36"/>
                <w:cs/>
              </w:rPr>
              <w:t>9</w:t>
            </w:r>
          </w:p>
        </w:tc>
        <w:tc>
          <w:tcPr>
            <w:tcW w:w="2835" w:type="dxa"/>
          </w:tcPr>
          <w:p w:rsidR="00F230AB" w:rsidRPr="00675EB1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Calibri" w:hAnsi="Calibri" w:cs="DilleniaUPC" w:hint="cs"/>
                <w:sz w:val="36"/>
                <w:szCs w:val="36"/>
                <w:cs/>
                <w:lang w:eastAsia="en-US"/>
              </w:rPr>
            </w:pPr>
            <w:r>
              <w:rPr>
                <w:rFonts w:cs="DilleniaUPC" w:hint="cs"/>
                <w:sz w:val="36"/>
                <w:szCs w:val="36"/>
                <w:cs/>
              </w:rPr>
              <w:t>50</w:t>
            </w:r>
          </w:p>
        </w:tc>
      </w:tr>
      <w:tr w:rsidR="00F230AB" w:rsidRPr="00675EB1" w:rsidTr="002E47D5">
        <w:tc>
          <w:tcPr>
            <w:tcW w:w="3544" w:type="dxa"/>
          </w:tcPr>
          <w:p w:rsidR="00F230AB" w:rsidRPr="001943BE" w:rsidRDefault="00F230AB" w:rsidP="002E47D5">
            <w:pPr>
              <w:tabs>
                <w:tab w:val="left" w:pos="1080"/>
                <w:tab w:val="left" w:pos="1440"/>
              </w:tabs>
              <w:rPr>
                <w:rFonts w:ascii="Calibri" w:hAnsi="Calibri" w:cs="DilleniaUPC" w:hint="cs"/>
                <w:sz w:val="36"/>
                <w:szCs w:val="36"/>
                <w:cs/>
                <w:lang w:eastAsia="en-US"/>
              </w:rPr>
            </w:pPr>
            <w:r w:rsidRPr="001943BE">
              <w:rPr>
                <w:rFonts w:ascii="Angsana New" w:hAnsi="Angsana New" w:cs="DilleniaUPC" w:hint="cs"/>
                <w:sz w:val="36"/>
                <w:szCs w:val="36"/>
                <w:cs/>
              </w:rPr>
              <w:t>100 - คนขึ้นไป</w:t>
            </w:r>
          </w:p>
        </w:tc>
        <w:tc>
          <w:tcPr>
            <w:tcW w:w="2693" w:type="dxa"/>
          </w:tcPr>
          <w:p w:rsidR="00F230AB" w:rsidRPr="002A6542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Calibri" w:hAnsi="Calibri" w:cs="DilleniaUPC"/>
                <w:sz w:val="36"/>
                <w:szCs w:val="36"/>
                <w:lang w:eastAsia="en-US"/>
              </w:rPr>
            </w:pPr>
            <w:r>
              <w:rPr>
                <w:rFonts w:ascii="DilleniaUPC" w:hAnsi="Times New Roman" w:cs="DilleniaUPC" w:hint="cs"/>
                <w:sz w:val="36"/>
                <w:szCs w:val="36"/>
                <w:cs/>
                <w:lang w:eastAsia="en-US"/>
              </w:rPr>
              <w:t>9</w:t>
            </w:r>
          </w:p>
        </w:tc>
        <w:tc>
          <w:tcPr>
            <w:tcW w:w="2835" w:type="dxa"/>
          </w:tcPr>
          <w:p w:rsidR="00F230AB" w:rsidRPr="001943BE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Calibri" w:hAnsi="Calibri" w:cs="DilleniaUPC"/>
                <w:sz w:val="36"/>
                <w:szCs w:val="36"/>
                <w:lang w:eastAsia="en-US"/>
              </w:rPr>
            </w:pPr>
            <w:r>
              <w:rPr>
                <w:rFonts w:cs="DilleniaUPC" w:hint="cs"/>
                <w:spacing w:val="-4"/>
                <w:sz w:val="36"/>
                <w:szCs w:val="36"/>
                <w:cs/>
              </w:rPr>
              <w:t>50</w:t>
            </w:r>
          </w:p>
        </w:tc>
      </w:tr>
      <w:tr w:rsidR="00F230AB" w:rsidRPr="00675EB1" w:rsidTr="002E47D5">
        <w:tc>
          <w:tcPr>
            <w:tcW w:w="3544" w:type="dxa"/>
          </w:tcPr>
          <w:p w:rsidR="00F230AB" w:rsidRPr="00622119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cs="DilleniaUPC" w:hint="cs"/>
                <w:sz w:val="36"/>
                <w:szCs w:val="36"/>
                <w:lang w:eastAsia="en-US"/>
              </w:rPr>
            </w:pPr>
            <w:r w:rsidRPr="00622119">
              <w:rPr>
                <w:rFonts w:cs="DilleniaUPC" w:hint="cs"/>
                <w:sz w:val="36"/>
                <w:szCs w:val="36"/>
                <w:cs/>
                <w:lang w:eastAsia="en-US"/>
              </w:rPr>
              <w:t>รวม</w:t>
            </w:r>
          </w:p>
        </w:tc>
        <w:tc>
          <w:tcPr>
            <w:tcW w:w="2693" w:type="dxa"/>
          </w:tcPr>
          <w:p w:rsidR="00F230AB" w:rsidRPr="00675EB1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Calibri" w:hAnsi="Calibri" w:cs="DilleniaUPC"/>
                <w:sz w:val="36"/>
                <w:szCs w:val="36"/>
                <w:lang w:eastAsia="en-US"/>
              </w:rPr>
            </w:pPr>
            <w:r>
              <w:rPr>
                <w:rFonts w:ascii="DilleniaUPC" w:hAnsi="Times New Roman" w:cs="DilleniaUPC" w:hint="cs"/>
                <w:sz w:val="36"/>
                <w:szCs w:val="36"/>
                <w:cs/>
                <w:lang w:eastAsia="en-US"/>
              </w:rPr>
              <w:t>18</w:t>
            </w:r>
          </w:p>
        </w:tc>
        <w:tc>
          <w:tcPr>
            <w:tcW w:w="2835" w:type="dxa"/>
          </w:tcPr>
          <w:p w:rsidR="00F230AB" w:rsidRPr="008A6A61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Calibri" w:hAnsi="Calibri" w:cs="DilleniaUPC"/>
                <w:sz w:val="36"/>
                <w:szCs w:val="36"/>
                <w:lang w:eastAsia="en-US"/>
              </w:rPr>
            </w:pPr>
            <w:r w:rsidRPr="00675EB1">
              <w:rPr>
                <w:rFonts w:ascii="Angsana New" w:hAnsi="Angsana New" w:cs="DilleniaUPC" w:hint="cs"/>
                <w:sz w:val="36"/>
                <w:szCs w:val="36"/>
                <w:cs/>
              </w:rPr>
              <w:t>1</w:t>
            </w:r>
            <w:r w:rsidRPr="00675EB1">
              <w:rPr>
                <w:rFonts w:ascii="DilleniaUPC" w:hAnsi="Times New Roman" w:cs="DilleniaUPC"/>
                <w:sz w:val="36"/>
                <w:szCs w:val="36"/>
                <w:lang w:eastAsia="en-US"/>
              </w:rPr>
              <w:t>00</w:t>
            </w:r>
          </w:p>
        </w:tc>
      </w:tr>
    </w:tbl>
    <w:p w:rsidR="00F230AB" w:rsidRPr="00C2167A" w:rsidRDefault="00F230AB" w:rsidP="00F230AB">
      <w:pPr>
        <w:tabs>
          <w:tab w:val="left" w:pos="1080"/>
          <w:tab w:val="left" w:pos="1440"/>
        </w:tabs>
        <w:autoSpaceDE w:val="0"/>
        <w:autoSpaceDN w:val="0"/>
        <w:adjustRightInd w:val="0"/>
        <w:rPr>
          <w:rFonts w:ascii="DilleniaUPCBold" w:eastAsia="DilleniaUPCBold" w:hAnsi="Times New Roman" w:cs="DilleniaUPC" w:hint="cs"/>
          <w:b/>
          <w:bCs/>
          <w:sz w:val="36"/>
          <w:szCs w:val="36"/>
          <w:lang w:eastAsia="en-US"/>
        </w:rPr>
      </w:pPr>
    </w:p>
    <w:p w:rsidR="00F230AB" w:rsidRDefault="00F230AB" w:rsidP="00F230AB">
      <w:pPr>
        <w:tabs>
          <w:tab w:val="left" w:pos="1080"/>
          <w:tab w:val="left" w:pos="1440"/>
        </w:tabs>
        <w:autoSpaceDE w:val="0"/>
        <w:autoSpaceDN w:val="0"/>
        <w:adjustRightInd w:val="0"/>
        <w:jc w:val="thaiDistribute"/>
        <w:rPr>
          <w:rFonts w:ascii="Calibri" w:eastAsia="DilleniaUPCBold" w:hAnsi="Calibri" w:cs="DilleniaUPC"/>
          <w:sz w:val="36"/>
          <w:szCs w:val="36"/>
          <w:lang w:eastAsia="en-US"/>
        </w:rPr>
      </w:pPr>
      <w:r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ab/>
        <w:t>พบว่า</w:t>
      </w:r>
      <w:r w:rsidRPr="001A7DCB"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>สถานประกอบกิจการ</w:t>
      </w:r>
      <w:r>
        <w:rPr>
          <w:rFonts w:ascii="Angsana New" w:hAnsi="Angsana New" w:cs="DilleniaUPC"/>
          <w:sz w:val="36"/>
          <w:szCs w:val="36"/>
        </w:rPr>
        <w:t xml:space="preserve">  </w:t>
      </w:r>
      <w:r w:rsidRPr="004529DD">
        <w:rPr>
          <w:rFonts w:ascii="TH SarabunPSK" w:hAnsi="TH SarabunPSK" w:cs="DilleniaUPC" w:hint="cs"/>
          <w:sz w:val="36"/>
          <w:szCs w:val="36"/>
          <w:cs/>
        </w:rPr>
        <w:t>ที่มี</w:t>
      </w:r>
      <w:r w:rsidRPr="004529DD">
        <w:rPr>
          <w:rFonts w:ascii="TH SarabunPSK" w:hAnsi="TH SarabunPSK" w:cs="DilleniaUPC"/>
          <w:sz w:val="36"/>
          <w:szCs w:val="36"/>
          <w:cs/>
        </w:rPr>
        <w:t>การ</w:t>
      </w:r>
      <w:r w:rsidRPr="001D701E">
        <w:rPr>
          <w:rFonts w:ascii="TH SarabunPSK" w:hAnsi="TH SarabunPSK" w:cs="DilleniaUPC"/>
          <w:sz w:val="36"/>
          <w:szCs w:val="36"/>
          <w:cs/>
        </w:rPr>
        <w:t xml:space="preserve">ทดสอบมาตรฐานฝีมือแรงงานแห่งชาติ </w:t>
      </w:r>
      <w:r>
        <w:rPr>
          <w:rFonts w:ascii="Angsana New" w:hAnsi="Angsana New" w:cs="DilleniaUPC" w:hint="cs"/>
          <w:sz w:val="36"/>
          <w:szCs w:val="36"/>
          <w:cs/>
        </w:rPr>
        <w:t xml:space="preserve">มีจำนวน </w:t>
      </w:r>
      <w:r>
        <w:rPr>
          <w:rFonts w:ascii="TH SarabunPSK" w:hAnsi="TH SarabunPSK" w:cs="DilleniaUPC"/>
          <w:sz w:val="34"/>
          <w:szCs w:val="34"/>
        </w:rPr>
        <w:t>18</w:t>
      </w:r>
      <w:r>
        <w:rPr>
          <w:rFonts w:ascii="TH SarabunPSK" w:hAnsi="TH SarabunPSK" w:cs="DilleniaUPC" w:hint="cs"/>
          <w:sz w:val="34"/>
          <w:szCs w:val="34"/>
          <w:cs/>
        </w:rPr>
        <w:t xml:space="preserve"> แห่ง จาก</w:t>
      </w:r>
      <w:r w:rsidRPr="001A7DCB"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>สถานประกอบกิจการ</w:t>
      </w:r>
      <w:r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 xml:space="preserve">ทั้งหมด </w:t>
      </w:r>
      <w:r>
        <w:rPr>
          <w:rFonts w:ascii="Angsana New" w:hAnsi="Angsana New" w:cs="DilleniaUPC"/>
          <w:sz w:val="36"/>
          <w:szCs w:val="36"/>
        </w:rPr>
        <w:t xml:space="preserve"> </w:t>
      </w:r>
      <w:r>
        <w:rPr>
          <w:rFonts w:ascii="DilleniaUPC" w:hAnsi="Times New Roman" w:cs="DilleniaUPC"/>
          <w:sz w:val="36"/>
          <w:szCs w:val="36"/>
          <w:lang w:eastAsia="en-US"/>
        </w:rPr>
        <w:t>63</w:t>
      </w:r>
      <w:r>
        <w:rPr>
          <w:rFonts w:ascii="Angsana New" w:hAnsi="Angsana New" w:cs="DilleniaUPC"/>
          <w:sz w:val="36"/>
          <w:szCs w:val="36"/>
        </w:rPr>
        <w:t xml:space="preserve"> </w:t>
      </w:r>
      <w:r>
        <w:rPr>
          <w:rFonts w:ascii="Angsana New" w:hAnsi="Angsana New" w:cs="DilleniaUPC" w:hint="cs"/>
          <w:sz w:val="36"/>
          <w:szCs w:val="36"/>
          <w:cs/>
        </w:rPr>
        <w:t>แห่ง คิดเป็น</w:t>
      </w:r>
      <w:r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>ร้อยละ</w:t>
      </w:r>
      <w:r>
        <w:rPr>
          <w:rFonts w:ascii="Angsana New" w:hAnsi="Angsana New" w:cs="DilleniaUPC"/>
          <w:sz w:val="36"/>
          <w:szCs w:val="36"/>
        </w:rPr>
        <w:t xml:space="preserve"> </w:t>
      </w:r>
      <w:r>
        <w:rPr>
          <w:rFonts w:ascii="TH SarabunPSK" w:hAnsi="TH SarabunPSK" w:cs="DilleniaUPC" w:hint="cs"/>
          <w:sz w:val="34"/>
          <w:szCs w:val="34"/>
          <w:cs/>
        </w:rPr>
        <w:t>28.57 แบ่งเป็น</w:t>
      </w:r>
      <w:r>
        <w:rPr>
          <w:rFonts w:ascii="Angsana New" w:hAnsi="Angsana New" w:cs="DilleniaUPC" w:hint="cs"/>
          <w:sz w:val="36"/>
          <w:szCs w:val="36"/>
          <w:cs/>
        </w:rPr>
        <w:t xml:space="preserve">สถานประกอบกิจการที่มีลูกจ้าง </w:t>
      </w:r>
      <w:r w:rsidRPr="001943BE">
        <w:rPr>
          <w:rFonts w:ascii="Angsana New" w:hAnsi="Angsana New" w:cs="DilleniaUPC" w:hint="cs"/>
          <w:sz w:val="36"/>
          <w:szCs w:val="36"/>
          <w:cs/>
        </w:rPr>
        <w:t>100  คนขึ้นไป</w:t>
      </w:r>
      <w:r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 xml:space="preserve"> ที่อยู่ในข่ายบังคับเงินสมทบกองทุนพัฒนาฝีมือแรงงาน จำนวน  </w:t>
      </w:r>
      <w:r>
        <w:rPr>
          <w:rFonts w:ascii="DilleniaUPC" w:hAnsi="Times New Roman" w:cs="DilleniaUPC" w:hint="cs"/>
          <w:sz w:val="36"/>
          <w:szCs w:val="36"/>
          <w:cs/>
          <w:lang w:eastAsia="en-US"/>
        </w:rPr>
        <w:t>9</w:t>
      </w:r>
      <w:r>
        <w:rPr>
          <w:rFonts w:ascii="Angsana New" w:hAnsi="Angsana New" w:cs="DilleniaUPC" w:hint="cs"/>
          <w:sz w:val="36"/>
          <w:szCs w:val="36"/>
          <w:cs/>
        </w:rPr>
        <w:t xml:space="preserve"> แห่ง </w:t>
      </w:r>
      <w:r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>คิดเป็นร้อยละ</w:t>
      </w:r>
      <w:r>
        <w:rPr>
          <w:rFonts w:ascii="DilleniaUPC" w:eastAsia="DilleniaUPCBold" w:hAnsi="Times New Roman" w:cs="DilleniaUPC"/>
          <w:sz w:val="36"/>
          <w:szCs w:val="36"/>
          <w:lang w:eastAsia="en-US"/>
        </w:rPr>
        <w:t xml:space="preserve"> </w:t>
      </w:r>
      <w:r>
        <w:rPr>
          <w:rFonts w:cs="DilleniaUPC" w:hint="cs"/>
          <w:spacing w:val="-4"/>
          <w:sz w:val="36"/>
          <w:szCs w:val="36"/>
          <w:cs/>
        </w:rPr>
        <w:t>50</w:t>
      </w:r>
      <w:r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 xml:space="preserve"> </w:t>
      </w:r>
      <w:r>
        <w:rPr>
          <w:rFonts w:ascii="Calibri" w:eastAsia="DilleniaUPCBold" w:hAnsi="Calibri" w:cs="DilleniaUPC"/>
          <w:sz w:val="36"/>
          <w:szCs w:val="36"/>
          <w:lang w:eastAsia="en-US"/>
        </w:rPr>
        <w:t xml:space="preserve"> </w:t>
      </w: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>ส่วนสถานประกอบกิจการ</w:t>
      </w:r>
      <w:r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 xml:space="preserve">ที่ไม่อยู่ในข่ายบังคับเงินสมทบกองทุนพัฒนาฝีมือแรงงาน คือมีลูกจ้างไม่ถึง </w:t>
      </w:r>
      <w:r w:rsidRPr="001943BE">
        <w:rPr>
          <w:rFonts w:ascii="Angsana New" w:hAnsi="Angsana New" w:cs="DilleniaUPC" w:hint="cs"/>
          <w:sz w:val="36"/>
          <w:szCs w:val="36"/>
          <w:cs/>
        </w:rPr>
        <w:t>100  คน</w:t>
      </w:r>
      <w:r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 xml:space="preserve"> จำนวน 9</w:t>
      </w:r>
      <w:r>
        <w:rPr>
          <w:rFonts w:ascii="Angsana New" w:hAnsi="Angsana New" w:cs="DilleniaUPC" w:hint="cs"/>
          <w:sz w:val="36"/>
          <w:szCs w:val="36"/>
          <w:cs/>
        </w:rPr>
        <w:t xml:space="preserve"> คน </w:t>
      </w:r>
      <w:r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>คิดเป็นร้อยละ</w:t>
      </w:r>
      <w:r>
        <w:rPr>
          <w:rFonts w:ascii="DilleniaUPC" w:eastAsia="DilleniaUPCBold" w:hAnsi="Times New Roman" w:cs="DilleniaUPC"/>
          <w:sz w:val="36"/>
          <w:szCs w:val="36"/>
          <w:lang w:eastAsia="en-US"/>
        </w:rPr>
        <w:t xml:space="preserve"> </w:t>
      </w:r>
      <w:r>
        <w:rPr>
          <w:rFonts w:cs="DilleniaUPC" w:hint="cs"/>
          <w:sz w:val="36"/>
          <w:szCs w:val="36"/>
          <w:cs/>
        </w:rPr>
        <w:t>50</w:t>
      </w:r>
      <w:r>
        <w:rPr>
          <w:rFonts w:ascii="DilleniaUPC" w:eastAsia="DilleniaUPCBold" w:hAnsi="Times New Roman" w:cs="DilleniaUPC"/>
          <w:sz w:val="36"/>
          <w:szCs w:val="36"/>
          <w:lang w:eastAsia="en-US"/>
        </w:rPr>
        <w:t xml:space="preserve"> </w:t>
      </w:r>
      <w:r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>แสดงให้เห็นว่า</w:t>
      </w:r>
      <w:r>
        <w:rPr>
          <w:rFonts w:ascii="Angsana New" w:hAnsi="Angsana New" w:cs="DilleniaUPC" w:hint="cs"/>
          <w:sz w:val="36"/>
          <w:szCs w:val="36"/>
          <w:cs/>
        </w:rPr>
        <w:t>สถานประกอบกิจการ</w:t>
      </w:r>
      <w:r>
        <w:rPr>
          <w:rFonts w:ascii="TH SarabunPSK" w:hAnsi="TH SarabunPSK" w:cs="DilleniaUPC" w:hint="cs"/>
          <w:sz w:val="34"/>
          <w:szCs w:val="34"/>
          <w:cs/>
        </w:rPr>
        <w:t>ที่</w:t>
      </w:r>
      <w:r w:rsidRPr="004529DD">
        <w:rPr>
          <w:rFonts w:ascii="TH SarabunPSK" w:hAnsi="TH SarabunPSK" w:cs="DilleniaUPC" w:hint="cs"/>
          <w:sz w:val="36"/>
          <w:szCs w:val="36"/>
          <w:cs/>
        </w:rPr>
        <w:t>มี</w:t>
      </w:r>
      <w:r w:rsidRPr="004529DD">
        <w:rPr>
          <w:rFonts w:ascii="TH SarabunPSK" w:hAnsi="TH SarabunPSK" w:cs="DilleniaUPC"/>
          <w:sz w:val="36"/>
          <w:szCs w:val="36"/>
          <w:cs/>
        </w:rPr>
        <w:t>การ</w:t>
      </w:r>
      <w:r w:rsidRPr="001D701E">
        <w:rPr>
          <w:rFonts w:ascii="TH SarabunPSK" w:hAnsi="TH SarabunPSK" w:cs="DilleniaUPC"/>
          <w:sz w:val="36"/>
          <w:szCs w:val="36"/>
          <w:cs/>
        </w:rPr>
        <w:t xml:space="preserve">ทดสอบมาตรฐานฝีมือแรงงานแห่งชาติ </w:t>
      </w:r>
      <w:r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>ทั้งที่อยู่ในข่ายบังคับเงินสมทบกองทุนพัฒนาฝีมือแรงงานและไม่อยู่ในข่ายบังคับเงินสมทบกองทุนพัฒนาฝีมือแรงงานมีสัดส่วนเท่ากัน</w:t>
      </w: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 xml:space="preserve"> </w:t>
      </w:r>
    </w:p>
    <w:p w:rsidR="00F230AB" w:rsidRDefault="00F230AB" w:rsidP="00F230AB">
      <w:pPr>
        <w:tabs>
          <w:tab w:val="left" w:pos="1080"/>
          <w:tab w:val="left" w:pos="1440"/>
        </w:tabs>
        <w:autoSpaceDE w:val="0"/>
        <w:autoSpaceDN w:val="0"/>
        <w:adjustRightInd w:val="0"/>
        <w:jc w:val="thaiDistribute"/>
        <w:rPr>
          <w:rFonts w:ascii="Calibri" w:eastAsia="DilleniaUPCBold" w:hAnsi="Calibri" w:cs="DilleniaUPC"/>
          <w:sz w:val="36"/>
          <w:szCs w:val="36"/>
          <w:lang w:eastAsia="en-US"/>
        </w:rPr>
      </w:pPr>
    </w:p>
    <w:p w:rsidR="00F230AB" w:rsidRDefault="00F230AB" w:rsidP="00F230AB">
      <w:pPr>
        <w:tabs>
          <w:tab w:val="left" w:pos="1080"/>
          <w:tab w:val="left" w:pos="1440"/>
        </w:tabs>
        <w:autoSpaceDE w:val="0"/>
        <w:autoSpaceDN w:val="0"/>
        <w:adjustRightInd w:val="0"/>
        <w:jc w:val="thaiDistribute"/>
        <w:rPr>
          <w:rFonts w:ascii="Calibri" w:eastAsia="DilleniaUPCBold" w:hAnsi="Calibri" w:cs="DilleniaUPC"/>
          <w:sz w:val="36"/>
          <w:szCs w:val="36"/>
          <w:lang w:eastAsia="en-US"/>
        </w:rPr>
      </w:pPr>
    </w:p>
    <w:p w:rsidR="00F230AB" w:rsidRDefault="00F230AB" w:rsidP="00F230AB">
      <w:pPr>
        <w:tabs>
          <w:tab w:val="left" w:pos="1080"/>
          <w:tab w:val="left" w:pos="1440"/>
        </w:tabs>
        <w:autoSpaceDE w:val="0"/>
        <w:autoSpaceDN w:val="0"/>
        <w:adjustRightInd w:val="0"/>
        <w:spacing w:before="120"/>
        <w:rPr>
          <w:rFonts w:ascii="Calibri" w:eastAsia="DilleniaUPCBold" w:hAnsi="Calibri" w:cs="DilleniaUPC" w:hint="cs"/>
          <w:sz w:val="36"/>
          <w:szCs w:val="36"/>
          <w:lang w:eastAsia="en-US"/>
        </w:rPr>
      </w:pPr>
    </w:p>
    <w:p w:rsidR="00F230AB" w:rsidRDefault="00F230AB" w:rsidP="00F230AB">
      <w:pPr>
        <w:tabs>
          <w:tab w:val="left" w:pos="1080"/>
          <w:tab w:val="left" w:pos="1440"/>
        </w:tabs>
        <w:autoSpaceDE w:val="0"/>
        <w:autoSpaceDN w:val="0"/>
        <w:adjustRightInd w:val="0"/>
        <w:spacing w:before="120"/>
        <w:rPr>
          <w:rFonts w:ascii="Calibri" w:eastAsia="DilleniaUPCBold" w:hAnsi="Calibri" w:cs="DilleniaUPC" w:hint="cs"/>
          <w:sz w:val="36"/>
          <w:szCs w:val="36"/>
          <w:lang w:eastAsia="en-US"/>
        </w:rPr>
      </w:pPr>
    </w:p>
    <w:p w:rsidR="00F230AB" w:rsidRDefault="00F230AB" w:rsidP="00F230AB">
      <w:pPr>
        <w:tabs>
          <w:tab w:val="left" w:pos="1080"/>
          <w:tab w:val="left" w:pos="1440"/>
        </w:tabs>
        <w:autoSpaceDE w:val="0"/>
        <w:autoSpaceDN w:val="0"/>
        <w:adjustRightInd w:val="0"/>
        <w:spacing w:before="120"/>
        <w:rPr>
          <w:rFonts w:ascii="Calibri" w:eastAsia="DilleniaUPCBold" w:hAnsi="Calibri" w:cs="DilleniaUPC" w:hint="cs"/>
          <w:sz w:val="36"/>
          <w:szCs w:val="36"/>
          <w:lang w:eastAsia="en-US"/>
        </w:rPr>
      </w:pPr>
    </w:p>
    <w:p w:rsidR="00F230AB" w:rsidRDefault="00F230AB" w:rsidP="00F230AB">
      <w:pPr>
        <w:tabs>
          <w:tab w:val="left" w:pos="1080"/>
          <w:tab w:val="left" w:pos="1440"/>
        </w:tabs>
        <w:autoSpaceDE w:val="0"/>
        <w:autoSpaceDN w:val="0"/>
        <w:adjustRightInd w:val="0"/>
        <w:spacing w:before="120"/>
        <w:rPr>
          <w:rFonts w:ascii="Calibri" w:eastAsia="DilleniaUPCBold" w:hAnsi="Calibri" w:cs="DilleniaUPC" w:hint="cs"/>
          <w:sz w:val="36"/>
          <w:szCs w:val="36"/>
          <w:lang w:eastAsia="en-US"/>
        </w:rPr>
      </w:pPr>
    </w:p>
    <w:p w:rsidR="00F230AB" w:rsidRDefault="00F230AB" w:rsidP="00F230AB">
      <w:pPr>
        <w:tabs>
          <w:tab w:val="left" w:pos="1080"/>
          <w:tab w:val="left" w:pos="1440"/>
        </w:tabs>
        <w:autoSpaceDE w:val="0"/>
        <w:autoSpaceDN w:val="0"/>
        <w:adjustRightInd w:val="0"/>
        <w:spacing w:before="120"/>
        <w:rPr>
          <w:rFonts w:ascii="Calibri" w:eastAsia="DilleniaUPCBold" w:hAnsi="Calibri" w:cs="DilleniaUPC" w:hint="cs"/>
          <w:sz w:val="36"/>
          <w:szCs w:val="36"/>
          <w:lang w:eastAsia="en-US"/>
        </w:rPr>
      </w:pPr>
    </w:p>
    <w:p w:rsidR="00F230AB" w:rsidRDefault="00F230AB" w:rsidP="00F230AB">
      <w:pPr>
        <w:tabs>
          <w:tab w:val="left" w:pos="1080"/>
          <w:tab w:val="left" w:pos="1440"/>
        </w:tabs>
        <w:autoSpaceDE w:val="0"/>
        <w:autoSpaceDN w:val="0"/>
        <w:adjustRightInd w:val="0"/>
        <w:spacing w:before="120"/>
        <w:rPr>
          <w:rFonts w:ascii="Calibri" w:eastAsia="DilleniaUPCBold" w:hAnsi="Calibri" w:cs="DilleniaUPC" w:hint="cs"/>
          <w:sz w:val="36"/>
          <w:szCs w:val="36"/>
          <w:lang w:eastAsia="en-US"/>
        </w:rPr>
      </w:pPr>
    </w:p>
    <w:p w:rsidR="00F230AB" w:rsidRDefault="00F230AB" w:rsidP="00F230AB">
      <w:pPr>
        <w:tabs>
          <w:tab w:val="left" w:pos="1080"/>
          <w:tab w:val="left" w:pos="1440"/>
        </w:tabs>
        <w:autoSpaceDE w:val="0"/>
        <w:autoSpaceDN w:val="0"/>
        <w:adjustRightInd w:val="0"/>
        <w:spacing w:before="120"/>
        <w:rPr>
          <w:rFonts w:ascii="Calibri" w:eastAsia="DilleniaUPCBold" w:hAnsi="Calibri" w:cs="DilleniaUPC" w:hint="cs"/>
          <w:sz w:val="36"/>
          <w:szCs w:val="36"/>
          <w:lang w:eastAsia="en-US"/>
        </w:rPr>
      </w:pPr>
    </w:p>
    <w:p w:rsidR="00F230AB" w:rsidRDefault="00F230AB" w:rsidP="00F230AB">
      <w:pPr>
        <w:tabs>
          <w:tab w:val="left" w:pos="1080"/>
          <w:tab w:val="left" w:pos="1440"/>
        </w:tabs>
        <w:autoSpaceDE w:val="0"/>
        <w:autoSpaceDN w:val="0"/>
        <w:adjustRightInd w:val="0"/>
        <w:spacing w:before="120"/>
        <w:rPr>
          <w:rFonts w:ascii="Calibri" w:eastAsia="DilleniaUPCBold" w:hAnsi="Calibri" w:cs="DilleniaUPC" w:hint="cs"/>
          <w:sz w:val="36"/>
          <w:szCs w:val="36"/>
          <w:lang w:eastAsia="en-US"/>
        </w:rPr>
      </w:pPr>
    </w:p>
    <w:p w:rsidR="00F230AB" w:rsidRPr="00E52933" w:rsidRDefault="00F230AB" w:rsidP="00F230AB">
      <w:pPr>
        <w:tabs>
          <w:tab w:val="left" w:pos="1080"/>
          <w:tab w:val="left" w:pos="1440"/>
        </w:tabs>
        <w:autoSpaceDE w:val="0"/>
        <w:autoSpaceDN w:val="0"/>
        <w:adjustRightInd w:val="0"/>
        <w:spacing w:before="120"/>
        <w:rPr>
          <w:rFonts w:ascii="DilleniaUPC" w:eastAsia="DilleniaUPCBold" w:hAnsi="Times New Roman" w:hint="cs"/>
          <w:lang w:eastAsia="en-US"/>
        </w:rPr>
      </w:pPr>
      <w:r w:rsidRPr="00E52933"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lastRenderedPageBreak/>
        <w:t>แสดงจำนวนและร้อยละ</w:t>
      </w:r>
      <w:r w:rsidRPr="00C2167A">
        <w:rPr>
          <w:rFonts w:ascii="Angsana New" w:hAnsi="Angsana New" w:cs="DilleniaUPC" w:hint="cs"/>
          <w:sz w:val="36"/>
          <w:szCs w:val="36"/>
          <w:cs/>
        </w:rPr>
        <w:t>ของ</w:t>
      </w:r>
      <w:r w:rsidRPr="001943BE">
        <w:rPr>
          <w:rStyle w:val="a3"/>
          <w:rFonts w:cs="DilleniaUPC" w:hint="cs"/>
          <w:b w:val="0"/>
          <w:bCs w:val="0"/>
          <w:sz w:val="36"/>
          <w:szCs w:val="36"/>
          <w:cs/>
        </w:rPr>
        <w:t>สถานประกอบ</w:t>
      </w:r>
      <w:r w:rsidRPr="004529DD">
        <w:rPr>
          <w:rStyle w:val="a3"/>
          <w:rFonts w:cs="DilleniaUPC" w:hint="cs"/>
          <w:b w:val="0"/>
          <w:bCs w:val="0"/>
          <w:sz w:val="36"/>
          <w:szCs w:val="36"/>
          <w:cs/>
        </w:rPr>
        <w:t>กิจการ</w:t>
      </w:r>
      <w:r w:rsidRPr="004529DD">
        <w:rPr>
          <w:rFonts w:ascii="TH SarabunPSK" w:hAnsi="TH SarabunPSK" w:cs="DilleniaUPC" w:hint="cs"/>
          <w:sz w:val="36"/>
          <w:szCs w:val="36"/>
          <w:cs/>
        </w:rPr>
        <w:t>ที่มี</w:t>
      </w:r>
      <w:r w:rsidRPr="001D701E">
        <w:rPr>
          <w:rFonts w:ascii="TH SarabunPSK" w:hAnsi="TH SarabunPSK" w:cs="DilleniaUPC"/>
          <w:sz w:val="36"/>
          <w:szCs w:val="36"/>
          <w:cs/>
        </w:rPr>
        <w:t xml:space="preserve">การทดสอบมาตรฐานฝีมือแรงงานแห่งชาติ </w:t>
      </w:r>
      <w:r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>จำนวนและร้อยละผู้เข้ารับการทดสอบมาตรฐานฝีมือแรงงานแห่งชาติ</w:t>
      </w:r>
      <w:r w:rsidRPr="00E52933"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>จำแนก</w:t>
      </w:r>
      <w:r w:rsidRPr="001A7DCB"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>ตามประเภทของสถานประกอบกิจการ</w:t>
      </w:r>
    </w:p>
    <w:p w:rsidR="00F230AB" w:rsidRPr="00675EB1" w:rsidRDefault="00F230AB" w:rsidP="00F230AB">
      <w:pPr>
        <w:tabs>
          <w:tab w:val="left" w:pos="1080"/>
          <w:tab w:val="left" w:pos="1440"/>
        </w:tabs>
        <w:autoSpaceDE w:val="0"/>
        <w:autoSpaceDN w:val="0"/>
        <w:adjustRightInd w:val="0"/>
        <w:rPr>
          <w:rFonts w:ascii="DilleniaUPCBold" w:eastAsia="DilleniaUPCBold" w:hAnsi="Times New Roman" w:cs="DilleniaUPC" w:hint="cs"/>
          <w:b/>
          <w:bCs/>
          <w:sz w:val="36"/>
          <w:szCs w:val="36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15"/>
        <w:gridCol w:w="1659"/>
        <w:gridCol w:w="1800"/>
        <w:gridCol w:w="1575"/>
        <w:gridCol w:w="1585"/>
      </w:tblGrid>
      <w:tr w:rsidR="00F230AB" w:rsidRPr="00675EB1" w:rsidTr="002E47D5">
        <w:tc>
          <w:tcPr>
            <w:tcW w:w="2584" w:type="dxa"/>
          </w:tcPr>
          <w:p w:rsidR="00F230AB" w:rsidRPr="003B1524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Calibri" w:hAnsi="Calibri" w:cs="DilleniaUPC" w:hint="cs"/>
                <w:b/>
                <w:bCs/>
                <w:sz w:val="36"/>
                <w:szCs w:val="36"/>
                <w:cs/>
                <w:lang w:eastAsia="en-US"/>
              </w:rPr>
            </w:pPr>
            <w:r w:rsidRPr="003B1524">
              <w:rPr>
                <w:rStyle w:val="a3"/>
                <w:rFonts w:cs="DilleniaUPC" w:hint="cs"/>
                <w:sz w:val="36"/>
                <w:szCs w:val="36"/>
                <w:cs/>
              </w:rPr>
              <w:t>ประเภทของสถานประกอบกิจการ</w:t>
            </w:r>
          </w:p>
        </w:tc>
        <w:tc>
          <w:tcPr>
            <w:tcW w:w="1727" w:type="dxa"/>
          </w:tcPr>
          <w:p w:rsidR="00F230AB" w:rsidRPr="003B1524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cs="DilleniaUPC" w:hint="cs"/>
                <w:b/>
                <w:bCs/>
                <w:sz w:val="36"/>
                <w:szCs w:val="36"/>
                <w:cs/>
                <w:lang w:eastAsia="en-US"/>
              </w:rPr>
            </w:pPr>
            <w:r w:rsidRPr="003B1524">
              <w:rPr>
                <w:rFonts w:cs="DilleniaUPC" w:hint="cs"/>
                <w:b/>
                <w:bCs/>
                <w:sz w:val="36"/>
                <w:szCs w:val="36"/>
                <w:cs/>
                <w:lang w:eastAsia="en-US"/>
              </w:rPr>
              <w:t>แห่ง</w:t>
            </w:r>
          </w:p>
        </w:tc>
        <w:tc>
          <w:tcPr>
            <w:tcW w:w="1869" w:type="dxa"/>
          </w:tcPr>
          <w:p w:rsidR="00F230AB" w:rsidRPr="003B1524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Calibri" w:hAnsi="Calibri" w:cs="DilleniaUPC"/>
                <w:b/>
                <w:bCs/>
                <w:sz w:val="36"/>
                <w:szCs w:val="36"/>
                <w:lang w:eastAsia="en-US"/>
              </w:rPr>
            </w:pPr>
            <w:r w:rsidRPr="003B1524">
              <w:rPr>
                <w:rFonts w:cs="DilleniaUPC" w:hint="cs"/>
                <w:b/>
                <w:bCs/>
                <w:sz w:val="36"/>
                <w:szCs w:val="36"/>
                <w:cs/>
                <w:lang w:eastAsia="en-US"/>
              </w:rPr>
              <w:t>ร้อยละ</w:t>
            </w:r>
          </w:p>
        </w:tc>
        <w:tc>
          <w:tcPr>
            <w:tcW w:w="1641" w:type="dxa"/>
          </w:tcPr>
          <w:p w:rsidR="00F230AB" w:rsidRPr="003B1524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cs="DilleniaUPC" w:hint="cs"/>
                <w:b/>
                <w:bCs/>
                <w:sz w:val="36"/>
                <w:szCs w:val="36"/>
                <w:cs/>
                <w:lang w:eastAsia="en-US"/>
              </w:rPr>
            </w:pPr>
            <w:r w:rsidRPr="003B1524">
              <w:rPr>
                <w:rFonts w:cs="DilleniaUPC" w:hint="cs"/>
                <w:b/>
                <w:bCs/>
                <w:sz w:val="36"/>
                <w:szCs w:val="36"/>
                <w:cs/>
                <w:lang w:eastAsia="en-US"/>
              </w:rPr>
              <w:t>คน</w:t>
            </w:r>
          </w:p>
        </w:tc>
        <w:tc>
          <w:tcPr>
            <w:tcW w:w="1641" w:type="dxa"/>
          </w:tcPr>
          <w:p w:rsidR="00F230AB" w:rsidRPr="003B1524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cs="DilleniaUPC" w:hint="cs"/>
                <w:b/>
                <w:bCs/>
                <w:sz w:val="36"/>
                <w:szCs w:val="36"/>
                <w:cs/>
                <w:lang w:eastAsia="en-US"/>
              </w:rPr>
            </w:pPr>
            <w:r w:rsidRPr="003B1524">
              <w:rPr>
                <w:rFonts w:cs="DilleniaUPC" w:hint="cs"/>
                <w:b/>
                <w:bCs/>
                <w:sz w:val="36"/>
                <w:szCs w:val="36"/>
                <w:cs/>
                <w:lang w:eastAsia="en-US"/>
              </w:rPr>
              <w:t>ร้อยละ</w:t>
            </w:r>
          </w:p>
        </w:tc>
      </w:tr>
      <w:tr w:rsidR="00F230AB" w:rsidRPr="00675EB1" w:rsidTr="002E47D5">
        <w:tc>
          <w:tcPr>
            <w:tcW w:w="2584" w:type="dxa"/>
          </w:tcPr>
          <w:p w:rsidR="00F230AB" w:rsidRPr="00832F3E" w:rsidRDefault="00F230AB" w:rsidP="002E47D5">
            <w:pPr>
              <w:tabs>
                <w:tab w:val="left" w:pos="1080"/>
                <w:tab w:val="left" w:pos="1440"/>
              </w:tabs>
              <w:rPr>
                <w:rFonts w:ascii="Calibri" w:hAnsi="Calibri" w:cs="DilleniaUPC" w:hint="cs"/>
                <w:sz w:val="36"/>
                <w:szCs w:val="36"/>
                <w:cs/>
                <w:lang w:eastAsia="en-US"/>
              </w:rPr>
            </w:pPr>
            <w:r w:rsidRPr="00832F3E">
              <w:rPr>
                <w:rFonts w:ascii="Angsana New" w:hAnsi="Angsana New" w:cs="DilleniaUPC" w:hint="cs"/>
                <w:sz w:val="36"/>
                <w:szCs w:val="36"/>
                <w:cs/>
              </w:rPr>
              <w:t>อุตสาหกรรมยานยนต์และชิ้นส่วน</w:t>
            </w:r>
          </w:p>
        </w:tc>
        <w:tc>
          <w:tcPr>
            <w:tcW w:w="1727" w:type="dxa"/>
          </w:tcPr>
          <w:p w:rsidR="00F230AB" w:rsidRPr="00F47DED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Calibri" w:hAnsi="Calibri" w:cs="DilleniaUPC"/>
                <w:sz w:val="36"/>
                <w:szCs w:val="36"/>
                <w:lang w:eastAsia="en-US"/>
              </w:rPr>
            </w:pPr>
            <w:r>
              <w:rPr>
                <w:rFonts w:ascii="Angsana New" w:hAnsi="Angsana New" w:cs="DilleniaUPC" w:hint="cs"/>
                <w:sz w:val="36"/>
                <w:szCs w:val="36"/>
                <w:cs/>
              </w:rPr>
              <w:t>8</w:t>
            </w:r>
          </w:p>
        </w:tc>
        <w:tc>
          <w:tcPr>
            <w:tcW w:w="1869" w:type="dxa"/>
          </w:tcPr>
          <w:p w:rsidR="00F230AB" w:rsidRPr="00F47DED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Calibri" w:hAnsi="Calibri" w:cs="DilleniaUPC" w:hint="cs"/>
                <w:sz w:val="36"/>
                <w:szCs w:val="36"/>
                <w:cs/>
                <w:lang w:eastAsia="en-US"/>
              </w:rPr>
            </w:pPr>
            <w:r>
              <w:rPr>
                <w:rFonts w:ascii="Angsana New" w:hAnsi="Angsana New" w:cs="DilleniaUPC" w:hint="cs"/>
                <w:sz w:val="36"/>
                <w:szCs w:val="36"/>
                <w:cs/>
              </w:rPr>
              <w:t>44.44</w:t>
            </w:r>
          </w:p>
        </w:tc>
        <w:tc>
          <w:tcPr>
            <w:tcW w:w="1641" w:type="dxa"/>
          </w:tcPr>
          <w:p w:rsidR="00F230AB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Angsana New" w:hAnsi="Angsana New" w:cs="DilleniaUPC" w:hint="cs"/>
                <w:sz w:val="36"/>
                <w:szCs w:val="36"/>
                <w:cs/>
              </w:rPr>
            </w:pPr>
            <w:r>
              <w:rPr>
                <w:rFonts w:ascii="Angsana New" w:hAnsi="Angsana New" w:cs="DilleniaUPC" w:hint="cs"/>
                <w:sz w:val="36"/>
                <w:szCs w:val="36"/>
                <w:cs/>
              </w:rPr>
              <w:t>42</w:t>
            </w:r>
          </w:p>
        </w:tc>
        <w:tc>
          <w:tcPr>
            <w:tcW w:w="1641" w:type="dxa"/>
          </w:tcPr>
          <w:p w:rsidR="00F230AB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Angsana New" w:hAnsi="Angsana New" w:cs="DilleniaUPC" w:hint="cs"/>
                <w:sz w:val="36"/>
                <w:szCs w:val="36"/>
                <w:cs/>
              </w:rPr>
            </w:pPr>
            <w:r>
              <w:rPr>
                <w:rFonts w:ascii="Angsana New" w:hAnsi="Angsana New" w:cs="DilleniaUPC" w:hint="cs"/>
                <w:sz w:val="36"/>
                <w:szCs w:val="36"/>
                <w:cs/>
              </w:rPr>
              <w:t>40</w:t>
            </w:r>
          </w:p>
        </w:tc>
      </w:tr>
      <w:tr w:rsidR="00F230AB" w:rsidRPr="00675EB1" w:rsidTr="002E47D5">
        <w:tc>
          <w:tcPr>
            <w:tcW w:w="2584" w:type="dxa"/>
          </w:tcPr>
          <w:p w:rsidR="00F230AB" w:rsidRPr="00832F3E" w:rsidRDefault="00F230AB" w:rsidP="002E47D5">
            <w:pPr>
              <w:tabs>
                <w:tab w:val="left" w:pos="1080"/>
                <w:tab w:val="left" w:pos="1440"/>
              </w:tabs>
              <w:rPr>
                <w:rFonts w:ascii="Calibri" w:hAnsi="Calibri" w:cs="DilleniaUPC" w:hint="cs"/>
                <w:sz w:val="36"/>
                <w:szCs w:val="36"/>
                <w:cs/>
                <w:lang w:eastAsia="en-US"/>
              </w:rPr>
            </w:pPr>
            <w:r w:rsidRPr="00832F3E">
              <w:rPr>
                <w:rFonts w:ascii="Angsana New" w:hAnsi="Angsana New" w:cs="DilleniaUPC" w:hint="cs"/>
                <w:sz w:val="36"/>
                <w:szCs w:val="36"/>
                <w:cs/>
              </w:rPr>
              <w:t>อุตสาหกรรมสิ่งทอและแฟชั่น</w:t>
            </w:r>
          </w:p>
        </w:tc>
        <w:tc>
          <w:tcPr>
            <w:tcW w:w="1727" w:type="dxa"/>
          </w:tcPr>
          <w:p w:rsidR="00F230AB" w:rsidRPr="00675EB1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Calibri" w:hAnsi="Calibri" w:cs="DilleniaUPC"/>
                <w:sz w:val="36"/>
                <w:szCs w:val="36"/>
                <w:lang w:eastAsia="en-US"/>
              </w:rPr>
            </w:pPr>
            <w:r>
              <w:rPr>
                <w:rFonts w:ascii="Angsana New" w:hAnsi="Angsana New" w:cs="DilleniaUPC" w:hint="cs"/>
                <w:sz w:val="36"/>
                <w:szCs w:val="36"/>
                <w:cs/>
              </w:rPr>
              <w:t>3</w:t>
            </w:r>
          </w:p>
        </w:tc>
        <w:tc>
          <w:tcPr>
            <w:tcW w:w="1869" w:type="dxa"/>
          </w:tcPr>
          <w:p w:rsidR="00F230AB" w:rsidRPr="001943BE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Calibri" w:hAnsi="Calibri" w:cs="DilleniaUPC"/>
                <w:sz w:val="36"/>
                <w:szCs w:val="36"/>
                <w:lang w:eastAsia="en-US"/>
              </w:rPr>
            </w:pPr>
            <w:r>
              <w:rPr>
                <w:rFonts w:ascii="Calibri" w:hAnsi="Calibri" w:cs="DilleniaUPC" w:hint="cs"/>
                <w:spacing w:val="-4"/>
                <w:sz w:val="36"/>
                <w:szCs w:val="36"/>
                <w:cs/>
              </w:rPr>
              <w:t>16.66</w:t>
            </w:r>
          </w:p>
        </w:tc>
        <w:tc>
          <w:tcPr>
            <w:tcW w:w="1641" w:type="dxa"/>
          </w:tcPr>
          <w:p w:rsidR="00F230AB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Calibri" w:hAnsi="Calibri" w:cs="DilleniaUPC" w:hint="cs"/>
                <w:spacing w:val="-4"/>
                <w:sz w:val="36"/>
                <w:szCs w:val="36"/>
                <w:cs/>
              </w:rPr>
            </w:pPr>
            <w:r>
              <w:rPr>
                <w:rFonts w:ascii="Calibri" w:hAnsi="Calibri" w:cs="DilleniaUPC" w:hint="cs"/>
                <w:spacing w:val="-4"/>
                <w:sz w:val="36"/>
                <w:szCs w:val="36"/>
                <w:cs/>
              </w:rPr>
              <w:t>44</w:t>
            </w:r>
          </w:p>
        </w:tc>
        <w:tc>
          <w:tcPr>
            <w:tcW w:w="1641" w:type="dxa"/>
          </w:tcPr>
          <w:p w:rsidR="00F230AB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Calibri" w:hAnsi="Calibri" w:cs="DilleniaUPC" w:hint="cs"/>
                <w:spacing w:val="-4"/>
                <w:sz w:val="36"/>
                <w:szCs w:val="36"/>
                <w:cs/>
              </w:rPr>
            </w:pPr>
            <w:r>
              <w:rPr>
                <w:rFonts w:ascii="Calibri" w:hAnsi="Calibri" w:cs="DilleniaUPC" w:hint="cs"/>
                <w:spacing w:val="-4"/>
                <w:sz w:val="36"/>
                <w:szCs w:val="36"/>
                <w:cs/>
              </w:rPr>
              <w:t>41.90</w:t>
            </w:r>
          </w:p>
        </w:tc>
      </w:tr>
      <w:tr w:rsidR="00F230AB" w:rsidRPr="00675EB1" w:rsidTr="002E47D5">
        <w:tc>
          <w:tcPr>
            <w:tcW w:w="2584" w:type="dxa"/>
          </w:tcPr>
          <w:p w:rsidR="00F230AB" w:rsidRPr="00832F3E" w:rsidRDefault="00F230AB" w:rsidP="002E47D5">
            <w:pPr>
              <w:tabs>
                <w:tab w:val="left" w:pos="1080"/>
                <w:tab w:val="left" w:pos="1440"/>
              </w:tabs>
              <w:rPr>
                <w:rFonts w:ascii="Calibri" w:hAnsi="Calibri" w:cs="DilleniaUPC" w:hint="cs"/>
                <w:sz w:val="36"/>
                <w:szCs w:val="36"/>
                <w:cs/>
                <w:lang w:eastAsia="en-US"/>
              </w:rPr>
            </w:pPr>
            <w:r w:rsidRPr="00832F3E">
              <w:rPr>
                <w:rFonts w:ascii="Angsana New" w:hAnsi="Angsana New" w:cs="DilleniaUPC" w:hint="cs"/>
                <w:sz w:val="36"/>
                <w:szCs w:val="36"/>
                <w:cs/>
              </w:rPr>
              <w:t>อุตสาหกรรมอาหาร</w:t>
            </w:r>
            <w:r w:rsidRPr="00832F3E">
              <w:rPr>
                <w:rFonts w:ascii="Angsana New" w:hAnsi="Angsana New" w:cs="DilleniaUPC" w:hint="cs"/>
                <w:sz w:val="36"/>
                <w:szCs w:val="36"/>
                <w:cs/>
              </w:rPr>
              <w:tab/>
            </w:r>
          </w:p>
        </w:tc>
        <w:tc>
          <w:tcPr>
            <w:tcW w:w="1727" w:type="dxa"/>
          </w:tcPr>
          <w:p w:rsidR="00F230AB" w:rsidRPr="009C6B52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Calibri" w:hAnsi="Calibri" w:cs="DilleniaUPC"/>
                <w:sz w:val="36"/>
                <w:szCs w:val="36"/>
                <w:lang w:eastAsia="en-US"/>
              </w:rPr>
            </w:pPr>
            <w:r>
              <w:rPr>
                <w:rFonts w:ascii="Calibri" w:hAnsi="Calibri" w:cs="DilleniaUPC" w:hint="cs"/>
                <w:sz w:val="36"/>
                <w:szCs w:val="36"/>
                <w:cs/>
                <w:lang w:eastAsia="en-US"/>
              </w:rPr>
              <w:t>-</w:t>
            </w:r>
          </w:p>
        </w:tc>
        <w:tc>
          <w:tcPr>
            <w:tcW w:w="1869" w:type="dxa"/>
          </w:tcPr>
          <w:p w:rsidR="00F230AB" w:rsidRPr="00675EB1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Calibri" w:hAnsi="Calibri" w:cs="DilleniaUPC" w:hint="cs"/>
                <w:sz w:val="36"/>
                <w:szCs w:val="36"/>
                <w:lang w:eastAsia="en-US"/>
              </w:rPr>
            </w:pPr>
            <w:r>
              <w:rPr>
                <w:rFonts w:ascii="Calibri" w:hAnsi="Calibri" w:cs="DilleniaUPC" w:hint="cs"/>
                <w:sz w:val="36"/>
                <w:szCs w:val="36"/>
                <w:cs/>
                <w:lang w:eastAsia="en-US"/>
              </w:rPr>
              <w:t>-</w:t>
            </w:r>
          </w:p>
        </w:tc>
        <w:tc>
          <w:tcPr>
            <w:tcW w:w="1641" w:type="dxa"/>
          </w:tcPr>
          <w:p w:rsidR="00F230AB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Calibri" w:hAnsi="Calibri" w:cs="DilleniaUPC" w:hint="cs"/>
                <w:sz w:val="36"/>
                <w:szCs w:val="36"/>
                <w:cs/>
                <w:lang w:eastAsia="en-US"/>
              </w:rPr>
            </w:pPr>
            <w:r>
              <w:rPr>
                <w:rFonts w:ascii="Calibri" w:hAnsi="Calibri" w:cs="DilleniaUPC" w:hint="cs"/>
                <w:sz w:val="36"/>
                <w:szCs w:val="36"/>
                <w:cs/>
                <w:lang w:eastAsia="en-US"/>
              </w:rPr>
              <w:t>-</w:t>
            </w:r>
          </w:p>
        </w:tc>
        <w:tc>
          <w:tcPr>
            <w:tcW w:w="1641" w:type="dxa"/>
          </w:tcPr>
          <w:p w:rsidR="00F230AB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Calibri" w:hAnsi="Calibri" w:cs="DilleniaUPC" w:hint="cs"/>
                <w:sz w:val="36"/>
                <w:szCs w:val="36"/>
                <w:cs/>
                <w:lang w:eastAsia="en-US"/>
              </w:rPr>
            </w:pPr>
            <w:r>
              <w:rPr>
                <w:rFonts w:ascii="Calibri" w:hAnsi="Calibri" w:cs="DilleniaUPC" w:hint="cs"/>
                <w:sz w:val="36"/>
                <w:szCs w:val="36"/>
                <w:cs/>
                <w:lang w:eastAsia="en-US"/>
              </w:rPr>
              <w:t>-</w:t>
            </w:r>
          </w:p>
        </w:tc>
      </w:tr>
      <w:tr w:rsidR="00F230AB" w:rsidRPr="00675EB1" w:rsidTr="002E47D5">
        <w:tc>
          <w:tcPr>
            <w:tcW w:w="2584" w:type="dxa"/>
          </w:tcPr>
          <w:p w:rsidR="00F230AB" w:rsidRPr="00832F3E" w:rsidRDefault="00F230AB" w:rsidP="002E47D5">
            <w:pPr>
              <w:tabs>
                <w:tab w:val="left" w:pos="360"/>
              </w:tabs>
              <w:rPr>
                <w:rFonts w:ascii="Angsana New" w:hAnsi="Angsana New" w:cs="DilleniaUPC" w:hint="cs"/>
                <w:sz w:val="36"/>
                <w:szCs w:val="36"/>
                <w:cs/>
              </w:rPr>
            </w:pPr>
            <w:r w:rsidRPr="00832F3E">
              <w:rPr>
                <w:rFonts w:ascii="Angsana New" w:hAnsi="Angsana New" w:cs="DilleniaUPC" w:hint="cs"/>
                <w:sz w:val="36"/>
                <w:szCs w:val="36"/>
                <w:cs/>
              </w:rPr>
              <w:t>อุตสาหกรร</w:t>
            </w:r>
            <w:r>
              <w:rPr>
                <w:rFonts w:ascii="Angsana New" w:hAnsi="Angsana New" w:cs="DilleniaUPC" w:hint="cs"/>
                <w:sz w:val="36"/>
                <w:szCs w:val="36"/>
                <w:cs/>
              </w:rPr>
              <w:t>มเหล็กและเหล็กกล้</w:t>
            </w:r>
            <w:r w:rsidRPr="00832F3E">
              <w:rPr>
                <w:rFonts w:ascii="Angsana New" w:hAnsi="Angsana New" w:cs="DilleniaUPC" w:hint="cs"/>
                <w:sz w:val="36"/>
                <w:szCs w:val="36"/>
                <w:cs/>
              </w:rPr>
              <w:t>า</w:t>
            </w:r>
          </w:p>
        </w:tc>
        <w:tc>
          <w:tcPr>
            <w:tcW w:w="1727" w:type="dxa"/>
          </w:tcPr>
          <w:p w:rsidR="00F230AB" w:rsidRPr="00F1236F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Calibri" w:hAnsi="Calibri" w:cs="DilleniaUPC"/>
                <w:sz w:val="36"/>
                <w:szCs w:val="36"/>
                <w:lang w:eastAsia="en-US"/>
              </w:rPr>
            </w:pPr>
            <w:r>
              <w:rPr>
                <w:rFonts w:ascii="DilleniaUPC" w:hAnsi="Times New Roman" w:cs="DilleniaUPC" w:hint="cs"/>
                <w:sz w:val="36"/>
                <w:szCs w:val="36"/>
                <w:cs/>
                <w:lang w:eastAsia="en-US"/>
              </w:rPr>
              <w:t>1</w:t>
            </w:r>
          </w:p>
        </w:tc>
        <w:tc>
          <w:tcPr>
            <w:tcW w:w="1869" w:type="dxa"/>
          </w:tcPr>
          <w:p w:rsidR="00F230AB" w:rsidRPr="00675EB1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Calibri" w:hAnsi="Calibri" w:cs="DilleniaUPC"/>
                <w:sz w:val="36"/>
                <w:szCs w:val="36"/>
                <w:lang w:eastAsia="en-US"/>
              </w:rPr>
            </w:pPr>
            <w:r>
              <w:rPr>
                <w:rFonts w:ascii="DilleniaUPC" w:hAnsi="Times New Roman" w:cs="DilleniaUPC" w:hint="cs"/>
                <w:sz w:val="36"/>
                <w:szCs w:val="36"/>
                <w:cs/>
                <w:lang w:eastAsia="en-US"/>
              </w:rPr>
              <w:t>5.55</w:t>
            </w:r>
          </w:p>
        </w:tc>
        <w:tc>
          <w:tcPr>
            <w:tcW w:w="1641" w:type="dxa"/>
          </w:tcPr>
          <w:p w:rsidR="00F230AB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DilleniaUPC" w:hAnsi="Times New Roman" w:cs="DilleniaUPC" w:hint="cs"/>
                <w:sz w:val="36"/>
                <w:szCs w:val="36"/>
                <w:cs/>
                <w:lang w:eastAsia="en-US"/>
              </w:rPr>
            </w:pPr>
            <w:r>
              <w:rPr>
                <w:rFonts w:ascii="DilleniaUPC" w:hAnsi="Times New Roman" w:cs="DilleniaUPC" w:hint="cs"/>
                <w:sz w:val="36"/>
                <w:szCs w:val="36"/>
                <w:cs/>
                <w:lang w:eastAsia="en-US"/>
              </w:rPr>
              <w:t>1</w:t>
            </w:r>
          </w:p>
        </w:tc>
        <w:tc>
          <w:tcPr>
            <w:tcW w:w="1641" w:type="dxa"/>
          </w:tcPr>
          <w:p w:rsidR="00F230AB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DilleniaUPC" w:hAnsi="Times New Roman" w:cs="DilleniaUPC" w:hint="cs"/>
                <w:sz w:val="36"/>
                <w:szCs w:val="36"/>
                <w:cs/>
                <w:lang w:eastAsia="en-US"/>
              </w:rPr>
            </w:pPr>
            <w:r>
              <w:rPr>
                <w:rFonts w:ascii="DilleniaUPC" w:hAnsi="Times New Roman" w:cs="DilleniaUPC" w:hint="cs"/>
                <w:sz w:val="36"/>
                <w:szCs w:val="36"/>
                <w:cs/>
                <w:lang w:eastAsia="en-US"/>
              </w:rPr>
              <w:t>0.95</w:t>
            </w:r>
          </w:p>
        </w:tc>
      </w:tr>
      <w:tr w:rsidR="00F230AB" w:rsidRPr="00675EB1" w:rsidTr="002E47D5">
        <w:tc>
          <w:tcPr>
            <w:tcW w:w="2584" w:type="dxa"/>
          </w:tcPr>
          <w:p w:rsidR="00F230AB" w:rsidRPr="00832F3E" w:rsidRDefault="00F230AB" w:rsidP="002E47D5">
            <w:pPr>
              <w:tabs>
                <w:tab w:val="left" w:pos="1080"/>
                <w:tab w:val="left" w:pos="1440"/>
              </w:tabs>
              <w:rPr>
                <w:rFonts w:cs="DilleniaUPC" w:hint="cs"/>
                <w:sz w:val="36"/>
                <w:szCs w:val="36"/>
                <w:cs/>
                <w:lang w:eastAsia="en-US"/>
              </w:rPr>
            </w:pPr>
            <w:r w:rsidRPr="00832F3E">
              <w:rPr>
                <w:rFonts w:ascii="Angsana New" w:hAnsi="Angsana New" w:cs="DilleniaUPC" w:hint="cs"/>
                <w:sz w:val="36"/>
                <w:szCs w:val="36"/>
                <w:cs/>
              </w:rPr>
              <w:t>อุตสาหกรรมท่องเที่ยวและบริการ</w:t>
            </w:r>
          </w:p>
        </w:tc>
        <w:tc>
          <w:tcPr>
            <w:tcW w:w="1727" w:type="dxa"/>
          </w:tcPr>
          <w:p w:rsidR="00F230AB" w:rsidRPr="00675EB1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Calibri" w:hAnsi="Calibri" w:cs="DilleniaUPC" w:hint="cs"/>
                <w:sz w:val="36"/>
                <w:szCs w:val="36"/>
                <w:lang w:eastAsia="en-US"/>
              </w:rPr>
            </w:pPr>
            <w:r>
              <w:rPr>
                <w:rFonts w:ascii="Calibri" w:hAnsi="Calibri" w:cs="DilleniaUPC" w:hint="cs"/>
                <w:sz w:val="36"/>
                <w:szCs w:val="36"/>
                <w:cs/>
                <w:lang w:eastAsia="en-US"/>
              </w:rPr>
              <w:t>-</w:t>
            </w:r>
          </w:p>
        </w:tc>
        <w:tc>
          <w:tcPr>
            <w:tcW w:w="1869" w:type="dxa"/>
          </w:tcPr>
          <w:p w:rsidR="00F230AB" w:rsidRPr="001943BE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Calibri" w:hAnsi="Calibri" w:cs="DilleniaUPC" w:hint="cs"/>
                <w:sz w:val="36"/>
                <w:szCs w:val="36"/>
                <w:lang w:eastAsia="en-US"/>
              </w:rPr>
            </w:pPr>
            <w:r>
              <w:rPr>
                <w:rFonts w:ascii="Calibri" w:hAnsi="Calibri" w:cs="DilleniaUPC" w:hint="cs"/>
                <w:sz w:val="36"/>
                <w:szCs w:val="36"/>
                <w:cs/>
                <w:lang w:eastAsia="en-US"/>
              </w:rPr>
              <w:t>-</w:t>
            </w:r>
          </w:p>
        </w:tc>
        <w:tc>
          <w:tcPr>
            <w:tcW w:w="1641" w:type="dxa"/>
          </w:tcPr>
          <w:p w:rsidR="00F230AB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Calibri" w:hAnsi="Calibri" w:cs="DilleniaUPC" w:hint="cs"/>
                <w:sz w:val="36"/>
                <w:szCs w:val="36"/>
                <w:cs/>
                <w:lang w:eastAsia="en-US"/>
              </w:rPr>
            </w:pPr>
            <w:r>
              <w:rPr>
                <w:rFonts w:ascii="Calibri" w:hAnsi="Calibri" w:cs="DilleniaUPC" w:hint="cs"/>
                <w:sz w:val="36"/>
                <w:szCs w:val="36"/>
                <w:cs/>
                <w:lang w:eastAsia="en-US"/>
              </w:rPr>
              <w:t>-</w:t>
            </w:r>
          </w:p>
        </w:tc>
        <w:tc>
          <w:tcPr>
            <w:tcW w:w="1641" w:type="dxa"/>
          </w:tcPr>
          <w:p w:rsidR="00F230AB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Calibri" w:hAnsi="Calibri" w:cs="DilleniaUPC" w:hint="cs"/>
                <w:sz w:val="36"/>
                <w:szCs w:val="36"/>
                <w:cs/>
                <w:lang w:eastAsia="en-US"/>
              </w:rPr>
            </w:pPr>
            <w:r>
              <w:rPr>
                <w:rFonts w:ascii="Calibri" w:hAnsi="Calibri" w:cs="DilleniaUPC" w:hint="cs"/>
                <w:sz w:val="36"/>
                <w:szCs w:val="36"/>
                <w:cs/>
                <w:lang w:eastAsia="en-US"/>
              </w:rPr>
              <w:t>-</w:t>
            </w:r>
          </w:p>
        </w:tc>
      </w:tr>
      <w:tr w:rsidR="00F230AB" w:rsidRPr="00675EB1" w:rsidTr="002E47D5">
        <w:tc>
          <w:tcPr>
            <w:tcW w:w="2584" w:type="dxa"/>
          </w:tcPr>
          <w:p w:rsidR="00F230AB" w:rsidRPr="00832F3E" w:rsidRDefault="00F230AB" w:rsidP="002E47D5">
            <w:pPr>
              <w:tabs>
                <w:tab w:val="left" w:pos="360"/>
              </w:tabs>
              <w:rPr>
                <w:rFonts w:ascii="Angsana New" w:hAnsi="Angsana New" w:cs="DilleniaUPC"/>
                <w:sz w:val="36"/>
                <w:szCs w:val="36"/>
              </w:rPr>
            </w:pPr>
            <w:r w:rsidRPr="00832F3E">
              <w:rPr>
                <w:rFonts w:ascii="Angsana New" w:hAnsi="Angsana New" w:cs="DilleniaUPC" w:hint="cs"/>
                <w:sz w:val="36"/>
                <w:szCs w:val="36"/>
                <w:cs/>
              </w:rPr>
              <w:t>อุตสาหกรรมไฟฟ้าและอิเล็กทรอนิกส์</w:t>
            </w:r>
          </w:p>
        </w:tc>
        <w:tc>
          <w:tcPr>
            <w:tcW w:w="1727" w:type="dxa"/>
          </w:tcPr>
          <w:p w:rsidR="00F230AB" w:rsidRPr="001943BE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Calibri" w:hAnsi="Calibri" w:cs="DilleniaUPC"/>
                <w:sz w:val="36"/>
                <w:szCs w:val="36"/>
                <w:lang w:eastAsia="en-US"/>
              </w:rPr>
            </w:pPr>
            <w:r>
              <w:rPr>
                <w:rFonts w:ascii="DilleniaUPC" w:hAnsi="Times New Roman" w:cs="DilleniaUPC" w:hint="cs"/>
                <w:sz w:val="36"/>
                <w:szCs w:val="36"/>
                <w:cs/>
                <w:lang w:eastAsia="en-US"/>
              </w:rPr>
              <w:t>5</w:t>
            </w:r>
          </w:p>
        </w:tc>
        <w:tc>
          <w:tcPr>
            <w:tcW w:w="1869" w:type="dxa"/>
          </w:tcPr>
          <w:p w:rsidR="00F230AB" w:rsidRPr="00675EB1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Calibri" w:hAnsi="Calibri" w:cs="DilleniaUPC" w:hint="cs"/>
                <w:sz w:val="36"/>
                <w:szCs w:val="36"/>
                <w:cs/>
                <w:lang w:eastAsia="en-US"/>
              </w:rPr>
            </w:pPr>
            <w:r>
              <w:rPr>
                <w:rFonts w:ascii="DilleniaUPC" w:hAnsi="Times New Roman" w:cs="DilleniaUPC" w:hint="cs"/>
                <w:sz w:val="36"/>
                <w:szCs w:val="36"/>
                <w:cs/>
                <w:lang w:eastAsia="en-US"/>
              </w:rPr>
              <w:t>27.77</w:t>
            </w:r>
          </w:p>
        </w:tc>
        <w:tc>
          <w:tcPr>
            <w:tcW w:w="1641" w:type="dxa"/>
          </w:tcPr>
          <w:p w:rsidR="00F230AB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DilleniaUPC" w:hAnsi="Times New Roman" w:cs="DilleniaUPC" w:hint="cs"/>
                <w:sz w:val="36"/>
                <w:szCs w:val="36"/>
                <w:cs/>
                <w:lang w:eastAsia="en-US"/>
              </w:rPr>
            </w:pPr>
            <w:r>
              <w:rPr>
                <w:rFonts w:ascii="DilleniaUPC" w:hAnsi="Times New Roman" w:cs="DilleniaUPC" w:hint="cs"/>
                <w:sz w:val="36"/>
                <w:szCs w:val="36"/>
                <w:cs/>
                <w:lang w:eastAsia="en-US"/>
              </w:rPr>
              <w:t>15</w:t>
            </w:r>
          </w:p>
        </w:tc>
        <w:tc>
          <w:tcPr>
            <w:tcW w:w="1641" w:type="dxa"/>
          </w:tcPr>
          <w:p w:rsidR="00F230AB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DilleniaUPC" w:hAnsi="Times New Roman" w:cs="DilleniaUPC" w:hint="cs"/>
                <w:sz w:val="36"/>
                <w:szCs w:val="36"/>
                <w:cs/>
                <w:lang w:eastAsia="en-US"/>
              </w:rPr>
            </w:pPr>
            <w:r>
              <w:rPr>
                <w:rFonts w:ascii="DilleniaUPC" w:hAnsi="Times New Roman" w:cs="DilleniaUPC" w:hint="cs"/>
                <w:sz w:val="36"/>
                <w:szCs w:val="36"/>
                <w:cs/>
                <w:lang w:eastAsia="en-US"/>
              </w:rPr>
              <w:t>14.28</w:t>
            </w:r>
          </w:p>
        </w:tc>
      </w:tr>
      <w:tr w:rsidR="00F230AB" w:rsidRPr="00675EB1" w:rsidTr="002E47D5">
        <w:tc>
          <w:tcPr>
            <w:tcW w:w="2584" w:type="dxa"/>
          </w:tcPr>
          <w:p w:rsidR="00F230AB" w:rsidRPr="00832F3E" w:rsidRDefault="00F230AB" w:rsidP="002E47D5">
            <w:pPr>
              <w:tabs>
                <w:tab w:val="left" w:pos="360"/>
              </w:tabs>
              <w:rPr>
                <w:rFonts w:ascii="Angsana New" w:hAnsi="Angsana New" w:cs="DilleniaUPC"/>
                <w:sz w:val="36"/>
                <w:szCs w:val="36"/>
              </w:rPr>
            </w:pPr>
            <w:r w:rsidRPr="00832F3E">
              <w:rPr>
                <w:rFonts w:ascii="Angsana New" w:hAnsi="Angsana New" w:cs="DilleniaUPC" w:hint="cs"/>
                <w:sz w:val="36"/>
                <w:szCs w:val="36"/>
                <w:cs/>
              </w:rPr>
              <w:t>กลุ่มอื่น ๆ</w:t>
            </w:r>
          </w:p>
        </w:tc>
        <w:tc>
          <w:tcPr>
            <w:tcW w:w="1727" w:type="dxa"/>
          </w:tcPr>
          <w:p w:rsidR="00F230AB" w:rsidRPr="001943BE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Calibri" w:hAnsi="Calibri" w:cs="DilleniaUPC" w:hint="cs"/>
                <w:sz w:val="36"/>
                <w:szCs w:val="36"/>
                <w:cs/>
                <w:lang w:eastAsia="en-US"/>
              </w:rPr>
            </w:pPr>
            <w:r>
              <w:rPr>
                <w:rFonts w:ascii="Angsana New" w:hAnsi="Angsana New" w:cs="DilleniaUPC" w:hint="cs"/>
                <w:sz w:val="36"/>
                <w:szCs w:val="36"/>
                <w:cs/>
              </w:rPr>
              <w:t>1</w:t>
            </w:r>
          </w:p>
        </w:tc>
        <w:tc>
          <w:tcPr>
            <w:tcW w:w="1869" w:type="dxa"/>
          </w:tcPr>
          <w:p w:rsidR="00F230AB" w:rsidRPr="00675EB1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Calibri" w:hAnsi="Calibri" w:cs="DilleniaUPC" w:hint="cs"/>
                <w:sz w:val="36"/>
                <w:szCs w:val="36"/>
                <w:cs/>
                <w:lang w:eastAsia="en-US"/>
              </w:rPr>
            </w:pPr>
            <w:r>
              <w:rPr>
                <w:rFonts w:cs="DilleniaUPC" w:hint="cs"/>
                <w:spacing w:val="-4"/>
                <w:sz w:val="36"/>
                <w:szCs w:val="36"/>
                <w:cs/>
              </w:rPr>
              <w:t>5.55</w:t>
            </w:r>
          </w:p>
        </w:tc>
        <w:tc>
          <w:tcPr>
            <w:tcW w:w="1641" w:type="dxa"/>
          </w:tcPr>
          <w:p w:rsidR="00F230AB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cs="DilleniaUPC" w:hint="cs"/>
                <w:spacing w:val="-4"/>
                <w:sz w:val="36"/>
                <w:szCs w:val="36"/>
                <w:cs/>
              </w:rPr>
            </w:pPr>
            <w:r>
              <w:rPr>
                <w:rFonts w:cs="DilleniaUPC" w:hint="cs"/>
                <w:spacing w:val="-4"/>
                <w:sz w:val="36"/>
                <w:szCs w:val="36"/>
                <w:cs/>
              </w:rPr>
              <w:t>3</w:t>
            </w:r>
          </w:p>
        </w:tc>
        <w:tc>
          <w:tcPr>
            <w:tcW w:w="1641" w:type="dxa"/>
          </w:tcPr>
          <w:p w:rsidR="00F230AB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cs="DilleniaUPC" w:hint="cs"/>
                <w:spacing w:val="-4"/>
                <w:sz w:val="36"/>
                <w:szCs w:val="36"/>
                <w:cs/>
              </w:rPr>
            </w:pPr>
            <w:r>
              <w:rPr>
                <w:rFonts w:cs="DilleniaUPC" w:hint="cs"/>
                <w:spacing w:val="-4"/>
                <w:sz w:val="36"/>
                <w:szCs w:val="36"/>
                <w:cs/>
              </w:rPr>
              <w:t>2.85</w:t>
            </w:r>
          </w:p>
        </w:tc>
      </w:tr>
      <w:tr w:rsidR="00F230AB" w:rsidRPr="00675EB1" w:rsidTr="002E47D5">
        <w:tc>
          <w:tcPr>
            <w:tcW w:w="2584" w:type="dxa"/>
          </w:tcPr>
          <w:p w:rsidR="00F230AB" w:rsidRPr="00622119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cs="DilleniaUPC" w:hint="cs"/>
                <w:sz w:val="36"/>
                <w:szCs w:val="36"/>
                <w:lang w:eastAsia="en-US"/>
              </w:rPr>
            </w:pPr>
            <w:r w:rsidRPr="00622119">
              <w:rPr>
                <w:rFonts w:cs="DilleniaUPC" w:hint="cs"/>
                <w:sz w:val="36"/>
                <w:szCs w:val="36"/>
                <w:cs/>
                <w:lang w:eastAsia="en-US"/>
              </w:rPr>
              <w:t>รวม</w:t>
            </w:r>
          </w:p>
        </w:tc>
        <w:tc>
          <w:tcPr>
            <w:tcW w:w="1727" w:type="dxa"/>
          </w:tcPr>
          <w:p w:rsidR="00F230AB" w:rsidRPr="00675EB1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Calibri" w:hAnsi="Calibri" w:cs="DilleniaUPC"/>
                <w:sz w:val="36"/>
                <w:szCs w:val="36"/>
                <w:lang w:eastAsia="en-US"/>
              </w:rPr>
            </w:pPr>
            <w:r>
              <w:rPr>
                <w:rFonts w:ascii="DilleniaUPC" w:hAnsi="Times New Roman" w:cs="DilleniaUPC" w:hint="cs"/>
                <w:sz w:val="36"/>
                <w:szCs w:val="36"/>
                <w:cs/>
                <w:lang w:eastAsia="en-US"/>
              </w:rPr>
              <w:t>18</w:t>
            </w:r>
          </w:p>
        </w:tc>
        <w:tc>
          <w:tcPr>
            <w:tcW w:w="1869" w:type="dxa"/>
          </w:tcPr>
          <w:p w:rsidR="00F230AB" w:rsidRPr="00B872CE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Calibri" w:hAnsi="Calibri" w:cs="DilleniaUPC"/>
                <w:sz w:val="36"/>
                <w:szCs w:val="36"/>
                <w:lang w:eastAsia="en-US"/>
              </w:rPr>
            </w:pPr>
            <w:r w:rsidRPr="00675EB1">
              <w:rPr>
                <w:rFonts w:ascii="Angsana New" w:hAnsi="Angsana New" w:cs="DilleniaUPC" w:hint="cs"/>
                <w:sz w:val="36"/>
                <w:szCs w:val="36"/>
                <w:cs/>
              </w:rPr>
              <w:t>1</w:t>
            </w:r>
            <w:r w:rsidRPr="00675EB1">
              <w:rPr>
                <w:rFonts w:ascii="DilleniaUPC" w:hAnsi="Times New Roman" w:cs="DilleniaUPC"/>
                <w:sz w:val="36"/>
                <w:szCs w:val="36"/>
                <w:lang w:eastAsia="en-US"/>
              </w:rPr>
              <w:t>00</w:t>
            </w:r>
          </w:p>
        </w:tc>
        <w:tc>
          <w:tcPr>
            <w:tcW w:w="1641" w:type="dxa"/>
          </w:tcPr>
          <w:p w:rsidR="00F230AB" w:rsidRPr="00675EB1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Angsana New" w:hAnsi="Angsana New" w:cs="DilleniaUPC" w:hint="cs"/>
                <w:sz w:val="36"/>
                <w:szCs w:val="36"/>
                <w:cs/>
              </w:rPr>
            </w:pPr>
            <w:r>
              <w:rPr>
                <w:rFonts w:ascii="Angsana New" w:hAnsi="Angsana New" w:cs="DilleniaUPC" w:hint="cs"/>
                <w:sz w:val="36"/>
                <w:szCs w:val="36"/>
                <w:cs/>
              </w:rPr>
              <w:t>105</w:t>
            </w:r>
          </w:p>
        </w:tc>
        <w:tc>
          <w:tcPr>
            <w:tcW w:w="1641" w:type="dxa"/>
          </w:tcPr>
          <w:p w:rsidR="00F230AB" w:rsidRPr="00675EB1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Angsana New" w:hAnsi="Angsana New" w:cs="DilleniaUPC" w:hint="cs"/>
                <w:sz w:val="36"/>
                <w:szCs w:val="36"/>
                <w:cs/>
              </w:rPr>
            </w:pPr>
            <w:r>
              <w:rPr>
                <w:rFonts w:ascii="Angsana New" w:hAnsi="Angsana New" w:cs="DilleniaUPC" w:hint="cs"/>
                <w:sz w:val="36"/>
                <w:szCs w:val="36"/>
                <w:cs/>
              </w:rPr>
              <w:t>100</w:t>
            </w:r>
          </w:p>
        </w:tc>
      </w:tr>
    </w:tbl>
    <w:p w:rsidR="00F230AB" w:rsidRPr="00C2167A" w:rsidRDefault="00F230AB" w:rsidP="00F230AB">
      <w:pPr>
        <w:tabs>
          <w:tab w:val="left" w:pos="1080"/>
          <w:tab w:val="left" w:pos="1440"/>
        </w:tabs>
        <w:autoSpaceDE w:val="0"/>
        <w:autoSpaceDN w:val="0"/>
        <w:adjustRightInd w:val="0"/>
        <w:rPr>
          <w:rFonts w:ascii="DilleniaUPCBold" w:eastAsia="DilleniaUPCBold" w:hAnsi="Times New Roman" w:cs="DilleniaUPC" w:hint="cs"/>
          <w:b/>
          <w:bCs/>
          <w:sz w:val="36"/>
          <w:szCs w:val="36"/>
          <w:lang w:eastAsia="en-US"/>
        </w:rPr>
      </w:pPr>
    </w:p>
    <w:p w:rsidR="00F230AB" w:rsidRDefault="00F230AB" w:rsidP="00F230AB">
      <w:pPr>
        <w:tabs>
          <w:tab w:val="left" w:pos="1080"/>
          <w:tab w:val="left" w:pos="1440"/>
        </w:tabs>
        <w:autoSpaceDE w:val="0"/>
        <w:autoSpaceDN w:val="0"/>
        <w:adjustRightInd w:val="0"/>
        <w:jc w:val="thaiDistribute"/>
        <w:rPr>
          <w:rFonts w:ascii="Calibri" w:eastAsia="DilleniaUPCBold" w:hAnsi="Calibri" w:cs="DilleniaUPC" w:hint="cs"/>
          <w:sz w:val="36"/>
          <w:szCs w:val="36"/>
          <w:lang w:eastAsia="en-US"/>
        </w:rPr>
      </w:pPr>
      <w:r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ab/>
        <w:t>พบว่า</w:t>
      </w:r>
      <w:r w:rsidRPr="001943BE">
        <w:rPr>
          <w:rStyle w:val="a3"/>
          <w:rFonts w:cs="DilleniaUPC" w:hint="cs"/>
          <w:b w:val="0"/>
          <w:bCs w:val="0"/>
          <w:sz w:val="36"/>
          <w:szCs w:val="36"/>
          <w:cs/>
        </w:rPr>
        <w:t>สถานประกอบ</w:t>
      </w:r>
      <w:r w:rsidRPr="004529DD">
        <w:rPr>
          <w:rStyle w:val="a3"/>
          <w:rFonts w:cs="DilleniaUPC" w:hint="cs"/>
          <w:b w:val="0"/>
          <w:bCs w:val="0"/>
          <w:sz w:val="36"/>
          <w:szCs w:val="36"/>
          <w:cs/>
        </w:rPr>
        <w:t>กิจการ</w:t>
      </w:r>
      <w:r w:rsidRPr="004529DD">
        <w:rPr>
          <w:rFonts w:ascii="TH SarabunPSK" w:hAnsi="TH SarabunPSK" w:cs="DilleniaUPC" w:hint="cs"/>
          <w:sz w:val="36"/>
          <w:szCs w:val="36"/>
          <w:cs/>
        </w:rPr>
        <w:t>ที่มี</w:t>
      </w:r>
      <w:r w:rsidRPr="004529DD">
        <w:rPr>
          <w:rFonts w:ascii="TH SarabunPSK" w:hAnsi="TH SarabunPSK" w:cs="DilleniaUPC"/>
          <w:sz w:val="36"/>
          <w:szCs w:val="36"/>
          <w:cs/>
        </w:rPr>
        <w:t>การ</w:t>
      </w:r>
      <w:r w:rsidRPr="001D701E">
        <w:rPr>
          <w:rFonts w:ascii="TH SarabunPSK" w:hAnsi="TH SarabunPSK" w:cs="DilleniaUPC"/>
          <w:sz w:val="36"/>
          <w:szCs w:val="36"/>
          <w:cs/>
        </w:rPr>
        <w:t xml:space="preserve">ทดสอบมาตรฐานฝีมือแรงงานแห่งชาติ </w:t>
      </w:r>
      <w:r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 xml:space="preserve"> </w:t>
      </w:r>
      <w:r w:rsidRPr="00EC0232"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>ส่วนใหญ่</w:t>
      </w:r>
      <w:r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>เป็น</w:t>
      </w:r>
      <w:r>
        <w:rPr>
          <w:rFonts w:ascii="Angsana New" w:hAnsi="Angsana New" w:cs="DilleniaUPC" w:hint="cs"/>
          <w:sz w:val="36"/>
          <w:szCs w:val="36"/>
          <w:cs/>
        </w:rPr>
        <w:t>สถานประกอบกิจการประเภท</w:t>
      </w:r>
      <w:r w:rsidRPr="00832F3E">
        <w:rPr>
          <w:rFonts w:ascii="Angsana New" w:hAnsi="Angsana New" w:cs="DilleniaUPC" w:hint="cs"/>
          <w:sz w:val="36"/>
          <w:szCs w:val="36"/>
          <w:cs/>
        </w:rPr>
        <w:t>อุตสาหกรรมยานยนต์และชิ้นส่วน</w:t>
      </w:r>
      <w:r>
        <w:rPr>
          <w:rFonts w:ascii="DilleniaUPC" w:eastAsia="DilleniaUPCBold" w:hAnsi="Times New Roman" w:cs="DilleniaUPC"/>
          <w:sz w:val="36"/>
          <w:szCs w:val="36"/>
          <w:lang w:eastAsia="en-US"/>
        </w:rPr>
        <w:t xml:space="preserve"> </w:t>
      </w:r>
      <w:r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 xml:space="preserve">จำนวน  </w:t>
      </w:r>
      <w:r>
        <w:rPr>
          <w:rFonts w:ascii="Angsana New" w:hAnsi="Angsana New" w:cs="DilleniaUPC" w:hint="cs"/>
          <w:sz w:val="36"/>
          <w:szCs w:val="36"/>
          <w:cs/>
        </w:rPr>
        <w:t xml:space="preserve">8 แห่ง </w:t>
      </w:r>
      <w:r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>คิดเป็นร้อยละ</w:t>
      </w:r>
      <w:r>
        <w:rPr>
          <w:rFonts w:ascii="DilleniaUPC" w:eastAsia="DilleniaUPCBold" w:hAnsi="Times New Roman" w:cs="DilleniaUPC"/>
          <w:sz w:val="36"/>
          <w:szCs w:val="36"/>
          <w:lang w:eastAsia="en-US"/>
        </w:rPr>
        <w:t xml:space="preserve"> </w:t>
      </w:r>
      <w:r>
        <w:rPr>
          <w:rFonts w:ascii="Angsana New" w:hAnsi="Angsana New" w:cs="DilleniaUPC" w:hint="cs"/>
          <w:sz w:val="36"/>
          <w:szCs w:val="36"/>
          <w:cs/>
        </w:rPr>
        <w:t>44.44</w:t>
      </w:r>
      <w:r>
        <w:rPr>
          <w:rFonts w:ascii="DilleniaUPC" w:eastAsia="DilleniaUPCBold" w:hAnsi="Times New Roman" w:cs="DilleniaUPC"/>
          <w:sz w:val="36"/>
          <w:szCs w:val="36"/>
          <w:lang w:eastAsia="en-US"/>
        </w:rPr>
        <w:t xml:space="preserve"> </w:t>
      </w:r>
      <w:r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>ผู้เข้ารับการทดสอบมาตรฐานฝีมือแรงงานแห่งชาติ จำนวน 42 คน คิดเป็นร้อยละ 40 รองลงมาคือ</w:t>
      </w:r>
      <w:r>
        <w:rPr>
          <w:rFonts w:ascii="Angsana New" w:hAnsi="Angsana New" w:cs="DilleniaUPC" w:hint="cs"/>
          <w:sz w:val="36"/>
          <w:szCs w:val="36"/>
          <w:cs/>
        </w:rPr>
        <w:t>สถานประกอบกิจการประเภท</w:t>
      </w:r>
      <w:r w:rsidRPr="00832F3E">
        <w:rPr>
          <w:rFonts w:ascii="Angsana New" w:hAnsi="Angsana New" w:cs="DilleniaUPC" w:hint="cs"/>
          <w:sz w:val="36"/>
          <w:szCs w:val="36"/>
          <w:cs/>
        </w:rPr>
        <w:t>อุตสาหกรรมไฟฟ้าและอิเล็กทรอนิกส์</w:t>
      </w:r>
      <w:r>
        <w:rPr>
          <w:rFonts w:ascii="DilleniaUPC" w:eastAsia="DilleniaUPCBold" w:hAnsi="Times New Roman" w:cs="DilleniaUPC"/>
          <w:sz w:val="36"/>
          <w:szCs w:val="36"/>
          <w:lang w:eastAsia="en-US"/>
        </w:rPr>
        <w:t xml:space="preserve"> </w:t>
      </w:r>
      <w:r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 xml:space="preserve">จำนวน </w:t>
      </w:r>
      <w:r>
        <w:rPr>
          <w:rFonts w:ascii="DilleniaUPC" w:hAnsi="Times New Roman" w:cs="DilleniaUPC" w:hint="cs"/>
          <w:sz w:val="36"/>
          <w:szCs w:val="36"/>
          <w:cs/>
          <w:lang w:eastAsia="en-US"/>
        </w:rPr>
        <w:t>5</w:t>
      </w:r>
      <w:r>
        <w:rPr>
          <w:rFonts w:cs="DilleniaUPC" w:hint="cs"/>
          <w:spacing w:val="-4"/>
          <w:sz w:val="36"/>
          <w:szCs w:val="36"/>
          <w:cs/>
        </w:rPr>
        <w:t xml:space="preserve"> แห่ง</w:t>
      </w:r>
      <w:r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 xml:space="preserve"> คิดเป็นร้อยละ</w:t>
      </w:r>
      <w:r>
        <w:rPr>
          <w:rFonts w:ascii="Calibri" w:eastAsia="DilleniaUPCBold" w:hAnsi="Calibri" w:cs="DilleniaUPC"/>
          <w:sz w:val="36"/>
          <w:szCs w:val="36"/>
          <w:lang w:eastAsia="en-US"/>
        </w:rPr>
        <w:t xml:space="preserve"> </w:t>
      </w:r>
      <w:r>
        <w:rPr>
          <w:rFonts w:ascii="DilleniaUPC" w:hAnsi="Times New Roman" w:cs="DilleniaUPC" w:hint="cs"/>
          <w:sz w:val="36"/>
          <w:szCs w:val="36"/>
          <w:cs/>
          <w:lang w:eastAsia="en-US"/>
        </w:rPr>
        <w:t>27.77</w:t>
      </w:r>
      <w:r>
        <w:rPr>
          <w:rFonts w:cs="DilleniaUPC" w:hint="cs"/>
          <w:spacing w:val="-4"/>
          <w:sz w:val="36"/>
          <w:szCs w:val="36"/>
          <w:cs/>
        </w:rPr>
        <w:t xml:space="preserve">  </w:t>
      </w:r>
      <w:r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 xml:space="preserve">ผู้เข้ารับการทดสอบมาตรฐานฝีมือแรงงานแห่งชาติ จำนวน 15 คน คิดเป็นร้อยละ 14.28 </w:t>
      </w:r>
      <w:r>
        <w:rPr>
          <w:rFonts w:cs="DilleniaUPC" w:hint="cs"/>
          <w:spacing w:val="-4"/>
          <w:sz w:val="36"/>
          <w:szCs w:val="36"/>
          <w:cs/>
        </w:rPr>
        <w:t>อันดับต่อไป</w:t>
      </w:r>
      <w:r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>คือ</w:t>
      </w:r>
      <w:r>
        <w:rPr>
          <w:rFonts w:ascii="Angsana New" w:hAnsi="Angsana New" w:cs="DilleniaUPC" w:hint="cs"/>
          <w:sz w:val="36"/>
          <w:szCs w:val="36"/>
          <w:cs/>
        </w:rPr>
        <w:t>สถานประกอบกิจการประเภท</w:t>
      </w:r>
      <w:r w:rsidRPr="00832F3E">
        <w:rPr>
          <w:rFonts w:ascii="Angsana New" w:hAnsi="Angsana New" w:cs="DilleniaUPC" w:hint="cs"/>
          <w:sz w:val="36"/>
          <w:szCs w:val="36"/>
          <w:cs/>
        </w:rPr>
        <w:t>อุตสาหกรรมสิ่งทอและแฟชั่น</w:t>
      </w:r>
      <w:r>
        <w:rPr>
          <w:rFonts w:ascii="Angsana New" w:hAnsi="Angsana New" w:cs="DilleniaUPC" w:hint="cs"/>
          <w:sz w:val="36"/>
          <w:szCs w:val="36"/>
          <w:cs/>
        </w:rPr>
        <w:t xml:space="preserve"> จำนวน  3</w:t>
      </w:r>
      <w:r>
        <w:rPr>
          <w:rFonts w:ascii="DilleniaUPC" w:hAnsi="Times New Roman" w:cs="DilleniaUPC" w:hint="cs"/>
          <w:sz w:val="36"/>
          <w:szCs w:val="36"/>
          <w:cs/>
          <w:lang w:eastAsia="en-US"/>
        </w:rPr>
        <w:t xml:space="preserve"> </w:t>
      </w:r>
      <w:r>
        <w:rPr>
          <w:rFonts w:ascii="Angsana New" w:hAnsi="Angsana New" w:cs="DilleniaUPC" w:hint="cs"/>
          <w:sz w:val="36"/>
          <w:szCs w:val="36"/>
          <w:cs/>
        </w:rPr>
        <w:t xml:space="preserve">แห่ง </w:t>
      </w:r>
      <w:r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>คิดเป็นร้อยละ</w:t>
      </w:r>
      <w:r>
        <w:rPr>
          <w:rFonts w:ascii="Calibri" w:hAnsi="Calibri" w:cs="DilleniaUPC" w:hint="cs"/>
          <w:spacing w:val="-4"/>
          <w:sz w:val="36"/>
          <w:szCs w:val="36"/>
          <w:cs/>
        </w:rPr>
        <w:t xml:space="preserve"> 16.66</w:t>
      </w:r>
      <w:r>
        <w:rPr>
          <w:rFonts w:ascii="Angsana New" w:hAnsi="Angsana New" w:cs="DilleniaUPC" w:hint="cs"/>
          <w:sz w:val="36"/>
          <w:szCs w:val="36"/>
          <w:cs/>
        </w:rPr>
        <w:t xml:space="preserve">  </w:t>
      </w:r>
      <w:r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 xml:space="preserve">ผู้เข้ารับการทดสอบมาตรฐานฝีมือแรงงานแห่งชาติ จำนวน 44 คน คิดเป็นร้อยละ 41.90 </w:t>
      </w:r>
      <w:r>
        <w:rPr>
          <w:rFonts w:ascii="Angsana New" w:hAnsi="Angsana New" w:cs="DilleniaUPC" w:hint="cs"/>
          <w:sz w:val="36"/>
          <w:szCs w:val="36"/>
          <w:cs/>
        </w:rPr>
        <w:t>และสถานประกอบกิจการประเภท</w:t>
      </w:r>
      <w:r w:rsidRPr="00832F3E">
        <w:rPr>
          <w:rFonts w:ascii="Angsana New" w:hAnsi="Angsana New" w:cs="DilleniaUPC" w:hint="cs"/>
          <w:sz w:val="36"/>
          <w:szCs w:val="36"/>
          <w:cs/>
        </w:rPr>
        <w:t>กลุ่ม</w:t>
      </w:r>
      <w:r>
        <w:rPr>
          <w:rFonts w:ascii="Angsana New" w:hAnsi="Angsana New" w:cs="DilleniaUPC" w:hint="cs"/>
          <w:sz w:val="36"/>
          <w:szCs w:val="36"/>
          <w:cs/>
        </w:rPr>
        <w:t>อื่น</w:t>
      </w:r>
      <w:r w:rsidRPr="00832F3E">
        <w:rPr>
          <w:rFonts w:ascii="Angsana New" w:hAnsi="Angsana New" w:cs="DilleniaUPC" w:hint="cs"/>
          <w:sz w:val="36"/>
          <w:szCs w:val="36"/>
          <w:cs/>
        </w:rPr>
        <w:t>ๆ</w:t>
      </w:r>
      <w:r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 xml:space="preserve"> จำนวน </w:t>
      </w:r>
      <w:r>
        <w:rPr>
          <w:rFonts w:ascii="DilleniaUPC" w:hAnsi="Times New Roman" w:cs="DilleniaUPC" w:hint="cs"/>
          <w:sz w:val="36"/>
          <w:szCs w:val="36"/>
          <w:cs/>
          <w:lang w:eastAsia="en-US"/>
        </w:rPr>
        <w:t>1</w:t>
      </w:r>
      <w:r>
        <w:rPr>
          <w:rFonts w:cs="DilleniaUPC" w:hint="cs"/>
          <w:spacing w:val="-4"/>
          <w:sz w:val="36"/>
          <w:szCs w:val="36"/>
          <w:cs/>
        </w:rPr>
        <w:t xml:space="preserve"> แห่ง</w:t>
      </w:r>
      <w:r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 xml:space="preserve"> คิดเป็นร้อยละ </w:t>
      </w:r>
      <w:r>
        <w:rPr>
          <w:rFonts w:ascii="Angsana New" w:hAnsi="Angsana New" w:cs="DilleniaUPC" w:hint="cs"/>
          <w:sz w:val="36"/>
          <w:szCs w:val="36"/>
          <w:cs/>
        </w:rPr>
        <w:t xml:space="preserve">5.55 </w:t>
      </w:r>
      <w:r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 xml:space="preserve">ผู้เข้ารับการทดสอบมาตรฐานฝีมือแรงงานแห่งชาติ จำนวน 3 คน คิดเป็นร้อยละ 2.85 </w:t>
      </w:r>
      <w:r>
        <w:rPr>
          <w:rFonts w:ascii="Angsana New" w:hAnsi="Angsana New" w:cs="DilleniaUPC" w:hint="cs"/>
          <w:sz w:val="36"/>
          <w:szCs w:val="36"/>
          <w:cs/>
        </w:rPr>
        <w:t>สถานประกอบกิจการประเภท</w:t>
      </w:r>
      <w:r w:rsidRPr="00832F3E">
        <w:rPr>
          <w:rFonts w:ascii="Angsana New" w:hAnsi="Angsana New" w:cs="DilleniaUPC" w:hint="cs"/>
          <w:sz w:val="36"/>
          <w:szCs w:val="36"/>
          <w:cs/>
        </w:rPr>
        <w:t>อุตสาหกรร</w:t>
      </w:r>
      <w:r>
        <w:rPr>
          <w:rFonts w:ascii="Angsana New" w:hAnsi="Angsana New" w:cs="DilleniaUPC" w:hint="cs"/>
          <w:sz w:val="36"/>
          <w:szCs w:val="36"/>
          <w:cs/>
        </w:rPr>
        <w:t>มเหล็กและเหล็กกล้</w:t>
      </w:r>
      <w:r w:rsidRPr="00832F3E">
        <w:rPr>
          <w:rFonts w:ascii="Angsana New" w:hAnsi="Angsana New" w:cs="DilleniaUPC" w:hint="cs"/>
          <w:sz w:val="36"/>
          <w:szCs w:val="36"/>
          <w:cs/>
        </w:rPr>
        <w:t>า</w:t>
      </w:r>
      <w:r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 xml:space="preserve"> จำนวน    </w:t>
      </w:r>
      <w:r>
        <w:rPr>
          <w:rFonts w:ascii="DilleniaUPC" w:hAnsi="Times New Roman" w:cs="DilleniaUPC" w:hint="cs"/>
          <w:sz w:val="36"/>
          <w:szCs w:val="36"/>
          <w:cs/>
          <w:lang w:eastAsia="en-US"/>
        </w:rPr>
        <w:lastRenderedPageBreak/>
        <w:t>1</w:t>
      </w:r>
      <w:r>
        <w:rPr>
          <w:rFonts w:cs="DilleniaUPC" w:hint="cs"/>
          <w:spacing w:val="-4"/>
          <w:sz w:val="36"/>
          <w:szCs w:val="36"/>
          <w:cs/>
        </w:rPr>
        <w:t xml:space="preserve"> คน</w:t>
      </w:r>
      <w:r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 xml:space="preserve"> คิดเป็นร้อยละ </w:t>
      </w:r>
      <w:r>
        <w:rPr>
          <w:rFonts w:ascii="DilleniaUPC" w:hAnsi="Times New Roman" w:cs="DilleniaUPC" w:hint="cs"/>
          <w:sz w:val="36"/>
          <w:szCs w:val="36"/>
          <w:cs/>
          <w:lang w:eastAsia="en-US"/>
        </w:rPr>
        <w:t>5.55</w:t>
      </w:r>
      <w:r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 xml:space="preserve">  ผู้เข้ารับการทดสอบมาตรฐานฝีมือแรงงานแห่งชาติ จำนวน 1 คน คิดเป็นร้อยละ 0.95 แสดงให้เห็นว่า</w:t>
      </w:r>
      <w:r w:rsidRPr="001A7DCB"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>สถานประกอบกิจการ</w:t>
      </w:r>
      <w:r>
        <w:rPr>
          <w:rFonts w:ascii="Angsana New" w:hAnsi="Angsana New" w:cs="DilleniaUPC"/>
          <w:sz w:val="36"/>
          <w:szCs w:val="36"/>
        </w:rPr>
        <w:t xml:space="preserve">  </w:t>
      </w:r>
      <w:r>
        <w:rPr>
          <w:rFonts w:ascii="TH SarabunPSK" w:hAnsi="TH SarabunPSK" w:cs="DilleniaUPC" w:hint="cs"/>
          <w:sz w:val="34"/>
          <w:szCs w:val="34"/>
          <w:cs/>
        </w:rPr>
        <w:t>ที่</w:t>
      </w:r>
      <w:r w:rsidRPr="004529DD">
        <w:rPr>
          <w:rFonts w:ascii="TH SarabunPSK" w:hAnsi="TH SarabunPSK" w:cs="DilleniaUPC" w:hint="cs"/>
          <w:sz w:val="36"/>
          <w:szCs w:val="36"/>
          <w:cs/>
        </w:rPr>
        <w:t>มี</w:t>
      </w:r>
      <w:r w:rsidRPr="001D701E">
        <w:rPr>
          <w:rFonts w:ascii="TH SarabunPSK" w:hAnsi="TH SarabunPSK" w:cs="DilleniaUPC"/>
          <w:sz w:val="36"/>
          <w:szCs w:val="36"/>
          <w:cs/>
        </w:rPr>
        <w:t>การทดสอบมาตรฐานฝีมือแรงงานแห่งชาติ</w:t>
      </w:r>
      <w:r w:rsidRPr="00EC0232">
        <w:rPr>
          <w:rFonts w:ascii="TH SarabunPSK" w:hAnsi="TH SarabunPSK" w:cs="DilleniaUPC"/>
          <w:sz w:val="36"/>
          <w:szCs w:val="36"/>
          <w:cs/>
        </w:rPr>
        <w:t xml:space="preserve"> </w:t>
      </w:r>
      <w:r w:rsidRPr="00EC0232"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>ส่วนใหญ่</w:t>
      </w:r>
      <w:r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>เป็น</w:t>
      </w:r>
      <w:r>
        <w:rPr>
          <w:rFonts w:ascii="Angsana New" w:hAnsi="Angsana New" w:cs="DilleniaUPC" w:hint="cs"/>
          <w:sz w:val="36"/>
          <w:szCs w:val="36"/>
          <w:cs/>
        </w:rPr>
        <w:t>สถานประกอบกิจการประเภท</w:t>
      </w:r>
      <w:r w:rsidRPr="00832F3E">
        <w:rPr>
          <w:rFonts w:ascii="Angsana New" w:hAnsi="Angsana New" w:cs="DilleniaUPC" w:hint="cs"/>
          <w:sz w:val="36"/>
          <w:szCs w:val="36"/>
          <w:cs/>
        </w:rPr>
        <w:t>อุตสาหกรรมยานยนต์และชิ้นส่วน</w:t>
      </w:r>
      <w:r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 xml:space="preserve"> และ</w:t>
      </w:r>
      <w:r>
        <w:rPr>
          <w:rFonts w:ascii="Angsana New" w:hAnsi="Angsana New" w:cs="DilleniaUPC" w:hint="cs"/>
          <w:sz w:val="36"/>
          <w:szCs w:val="36"/>
          <w:cs/>
        </w:rPr>
        <w:t>สถานประกอบกิจการ</w:t>
      </w:r>
      <w:r>
        <w:rPr>
          <w:rFonts w:ascii="TH SarabunPSK" w:hAnsi="TH SarabunPSK" w:cs="DilleniaUPC" w:hint="cs"/>
          <w:sz w:val="34"/>
          <w:szCs w:val="34"/>
          <w:cs/>
        </w:rPr>
        <w:t>ที่</w:t>
      </w:r>
      <w:r w:rsidRPr="004529DD">
        <w:rPr>
          <w:rFonts w:ascii="TH SarabunPSK" w:hAnsi="TH SarabunPSK" w:cs="DilleniaUPC" w:hint="cs"/>
          <w:sz w:val="36"/>
          <w:szCs w:val="36"/>
          <w:cs/>
        </w:rPr>
        <w:t>มี</w:t>
      </w:r>
      <w:r w:rsidRPr="001D701E">
        <w:rPr>
          <w:rFonts w:ascii="TH SarabunPSK" w:hAnsi="TH SarabunPSK" w:cs="DilleniaUPC"/>
          <w:sz w:val="36"/>
          <w:szCs w:val="36"/>
          <w:cs/>
        </w:rPr>
        <w:t>การทดสอบมาตรฐานฝีมือแรงงานแห่งชาติ</w:t>
      </w:r>
      <w:r w:rsidRPr="00EC0232">
        <w:rPr>
          <w:rFonts w:ascii="TH SarabunPSK" w:hAnsi="TH SarabunPSK" w:cs="DilleniaUPC"/>
          <w:sz w:val="36"/>
          <w:szCs w:val="36"/>
          <w:cs/>
        </w:rPr>
        <w:t xml:space="preserve"> </w:t>
      </w:r>
      <w:r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>น้อยสุดเป็น</w:t>
      </w:r>
      <w:r>
        <w:rPr>
          <w:rFonts w:ascii="Angsana New" w:hAnsi="Angsana New" w:cs="DilleniaUPC" w:hint="cs"/>
          <w:sz w:val="36"/>
          <w:szCs w:val="36"/>
          <w:cs/>
        </w:rPr>
        <w:t>สถานประกอบประเภท</w:t>
      </w:r>
      <w:r w:rsidRPr="00832F3E">
        <w:rPr>
          <w:rFonts w:ascii="Angsana New" w:hAnsi="Angsana New" w:cs="DilleniaUPC" w:hint="cs"/>
          <w:sz w:val="36"/>
          <w:szCs w:val="36"/>
          <w:cs/>
        </w:rPr>
        <w:t>อุตสาหกรร</w:t>
      </w:r>
      <w:r>
        <w:rPr>
          <w:rFonts w:ascii="Angsana New" w:hAnsi="Angsana New" w:cs="DilleniaUPC" w:hint="cs"/>
          <w:sz w:val="36"/>
          <w:szCs w:val="36"/>
          <w:cs/>
        </w:rPr>
        <w:t>มเหล็กและเหล็กกล้</w:t>
      </w:r>
      <w:r w:rsidRPr="00832F3E">
        <w:rPr>
          <w:rFonts w:ascii="Angsana New" w:hAnsi="Angsana New" w:cs="DilleniaUPC" w:hint="cs"/>
          <w:sz w:val="36"/>
          <w:szCs w:val="36"/>
          <w:cs/>
        </w:rPr>
        <w:t>า</w:t>
      </w:r>
      <w:r>
        <w:rPr>
          <w:rFonts w:ascii="Angsana New" w:hAnsi="Angsana New" w:cs="DilleniaUPC" w:hint="cs"/>
          <w:sz w:val="36"/>
          <w:szCs w:val="36"/>
          <w:cs/>
        </w:rPr>
        <w:t>และประเภท</w:t>
      </w:r>
      <w:r w:rsidRPr="00832F3E">
        <w:rPr>
          <w:rFonts w:ascii="Angsana New" w:hAnsi="Angsana New" w:cs="DilleniaUPC" w:hint="cs"/>
          <w:sz w:val="36"/>
          <w:szCs w:val="36"/>
          <w:cs/>
        </w:rPr>
        <w:t>อุตสาหกรร</w:t>
      </w:r>
      <w:r>
        <w:rPr>
          <w:rFonts w:ascii="Angsana New" w:hAnsi="Angsana New" w:cs="DilleniaUPC" w:hint="cs"/>
          <w:sz w:val="36"/>
          <w:szCs w:val="36"/>
          <w:cs/>
        </w:rPr>
        <w:t>ม</w:t>
      </w:r>
      <w:r w:rsidRPr="00832F3E">
        <w:rPr>
          <w:rFonts w:ascii="Angsana New" w:hAnsi="Angsana New" w:cs="DilleniaUPC" w:hint="cs"/>
          <w:sz w:val="36"/>
          <w:szCs w:val="36"/>
          <w:cs/>
        </w:rPr>
        <w:t>กลุ่ม</w:t>
      </w:r>
      <w:r>
        <w:rPr>
          <w:rFonts w:ascii="Angsana New" w:hAnsi="Angsana New" w:cs="DilleniaUPC" w:hint="cs"/>
          <w:sz w:val="36"/>
          <w:szCs w:val="36"/>
          <w:cs/>
        </w:rPr>
        <w:t>อื่น</w:t>
      </w:r>
      <w:r w:rsidRPr="00832F3E">
        <w:rPr>
          <w:rFonts w:ascii="Angsana New" w:hAnsi="Angsana New" w:cs="DilleniaUPC" w:hint="cs"/>
          <w:sz w:val="36"/>
          <w:szCs w:val="36"/>
          <w:cs/>
        </w:rPr>
        <w:t>ๆ</w:t>
      </w:r>
    </w:p>
    <w:p w:rsidR="00F230AB" w:rsidRDefault="00F230AB" w:rsidP="00F230AB">
      <w:pPr>
        <w:tabs>
          <w:tab w:val="left" w:pos="1080"/>
          <w:tab w:val="left" w:pos="1440"/>
        </w:tabs>
        <w:autoSpaceDE w:val="0"/>
        <w:autoSpaceDN w:val="0"/>
        <w:adjustRightInd w:val="0"/>
        <w:jc w:val="thaiDistribute"/>
        <w:rPr>
          <w:rFonts w:ascii="Calibri" w:eastAsia="DilleniaUPCBold" w:hAnsi="Calibri" w:cs="DilleniaUPC"/>
          <w:sz w:val="36"/>
          <w:szCs w:val="36"/>
          <w:lang w:eastAsia="en-US"/>
        </w:rPr>
      </w:pPr>
    </w:p>
    <w:p w:rsidR="00F230AB" w:rsidRDefault="00F230AB" w:rsidP="00F230AB">
      <w:pPr>
        <w:tabs>
          <w:tab w:val="left" w:pos="1080"/>
          <w:tab w:val="left" w:pos="1440"/>
        </w:tabs>
        <w:autoSpaceDE w:val="0"/>
        <w:autoSpaceDN w:val="0"/>
        <w:adjustRightInd w:val="0"/>
        <w:spacing w:before="120"/>
        <w:rPr>
          <w:rFonts w:ascii="DilleniaUPC" w:eastAsia="DilleniaUPCBold" w:hAnsi="Times New Roman" w:hint="cs"/>
          <w:lang w:eastAsia="en-US"/>
        </w:rPr>
      </w:pPr>
      <w:r w:rsidRPr="00E52933">
        <w:rPr>
          <w:rFonts w:ascii="DilleniaUPC" w:eastAsia="DilleniaUPCBold" w:hAnsi="Times New Roman" w:cs="DilleniaUPC"/>
          <w:sz w:val="36"/>
          <w:szCs w:val="36"/>
          <w:cs/>
          <w:lang w:eastAsia="en-US"/>
        </w:rPr>
        <w:t>ตาราง</w:t>
      </w:r>
      <w:r w:rsidRPr="00E52933"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>แสดง</w:t>
      </w:r>
      <w:r>
        <w:rPr>
          <w:rFonts w:cs="DilleniaUPC" w:hint="cs"/>
          <w:sz w:val="36"/>
          <w:szCs w:val="36"/>
          <w:cs/>
          <w:lang w:eastAsia="en-US"/>
        </w:rPr>
        <w:t>จำนวนกลุ่มสาขาอาชีพและสาขาช่างที่</w:t>
      </w:r>
      <w:r w:rsidRPr="004529DD">
        <w:rPr>
          <w:rFonts w:ascii="TH SarabunPSK" w:hAnsi="TH SarabunPSK" w:cs="DilleniaUPC" w:hint="cs"/>
          <w:sz w:val="36"/>
          <w:szCs w:val="36"/>
          <w:cs/>
        </w:rPr>
        <w:t>มี</w:t>
      </w:r>
      <w:r w:rsidRPr="004529DD">
        <w:rPr>
          <w:rFonts w:ascii="TH SarabunPSK" w:hAnsi="TH SarabunPSK" w:cs="DilleniaUPC"/>
          <w:sz w:val="36"/>
          <w:szCs w:val="36"/>
          <w:cs/>
        </w:rPr>
        <w:t>การ</w:t>
      </w:r>
      <w:r w:rsidRPr="001D701E">
        <w:rPr>
          <w:rFonts w:ascii="TH SarabunPSK" w:hAnsi="TH SarabunPSK" w:cs="DilleniaUPC"/>
          <w:sz w:val="36"/>
          <w:szCs w:val="36"/>
          <w:cs/>
        </w:rPr>
        <w:t xml:space="preserve">ทดสอบมาตรฐานฝีมือแรงงานแห่งชาติ </w:t>
      </w:r>
      <w:r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 xml:space="preserve"> </w:t>
      </w:r>
    </w:p>
    <w:p w:rsidR="00F230AB" w:rsidRPr="00E52933" w:rsidRDefault="00F230AB" w:rsidP="00F230AB">
      <w:pPr>
        <w:tabs>
          <w:tab w:val="left" w:pos="1080"/>
          <w:tab w:val="left" w:pos="1440"/>
        </w:tabs>
        <w:autoSpaceDE w:val="0"/>
        <w:autoSpaceDN w:val="0"/>
        <w:adjustRightInd w:val="0"/>
        <w:spacing w:before="120"/>
        <w:rPr>
          <w:rFonts w:ascii="DilleniaUPC" w:eastAsia="DilleniaUPCBold" w:hAnsi="Times New Roman" w:hint="cs"/>
          <w:lang w:eastAsia="en-US"/>
        </w:rPr>
      </w:pPr>
    </w:p>
    <w:tbl>
      <w:tblPr>
        <w:tblW w:w="935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4536"/>
        <w:gridCol w:w="1134"/>
        <w:gridCol w:w="1134"/>
      </w:tblGrid>
      <w:tr w:rsidR="00F230AB" w:rsidRPr="00675EB1" w:rsidTr="002E47D5">
        <w:tc>
          <w:tcPr>
            <w:tcW w:w="2552" w:type="dxa"/>
          </w:tcPr>
          <w:p w:rsidR="00F230AB" w:rsidRPr="003B1524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Style w:val="a3"/>
                <w:rFonts w:cs="DilleniaUPC" w:hint="cs"/>
                <w:sz w:val="36"/>
                <w:szCs w:val="36"/>
                <w:cs/>
              </w:rPr>
            </w:pPr>
            <w:r w:rsidRPr="003B1524">
              <w:rPr>
                <w:rStyle w:val="a3"/>
                <w:rFonts w:cs="DilleniaUPC" w:hint="cs"/>
                <w:sz w:val="36"/>
                <w:szCs w:val="36"/>
                <w:cs/>
              </w:rPr>
              <w:t>กลุ่มสาขาอาชีพ</w:t>
            </w:r>
          </w:p>
        </w:tc>
        <w:tc>
          <w:tcPr>
            <w:tcW w:w="4536" w:type="dxa"/>
          </w:tcPr>
          <w:p w:rsidR="00F230AB" w:rsidRPr="003B1524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Calibri" w:hAnsi="Calibri" w:cs="DilleniaUPC" w:hint="cs"/>
                <w:b/>
                <w:bCs/>
                <w:sz w:val="36"/>
                <w:szCs w:val="36"/>
                <w:cs/>
                <w:lang w:eastAsia="en-US"/>
              </w:rPr>
            </w:pPr>
            <w:r w:rsidRPr="003B1524">
              <w:rPr>
                <w:rStyle w:val="a3"/>
                <w:rFonts w:cs="DilleniaUPC" w:hint="cs"/>
                <w:sz w:val="36"/>
                <w:szCs w:val="36"/>
                <w:cs/>
              </w:rPr>
              <w:t>สาขาอาชีพ</w:t>
            </w:r>
          </w:p>
        </w:tc>
        <w:tc>
          <w:tcPr>
            <w:tcW w:w="1134" w:type="dxa"/>
          </w:tcPr>
          <w:p w:rsidR="00F230AB" w:rsidRPr="003B1524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Calibri" w:hAnsi="Calibri" w:cs="DilleniaUPC"/>
                <w:b/>
                <w:bCs/>
                <w:sz w:val="36"/>
                <w:szCs w:val="36"/>
                <w:lang w:eastAsia="en-US"/>
              </w:rPr>
            </w:pPr>
            <w:r w:rsidRPr="003B1524">
              <w:rPr>
                <w:rFonts w:cs="DilleniaUPC" w:hint="cs"/>
                <w:b/>
                <w:bCs/>
                <w:sz w:val="36"/>
                <w:szCs w:val="36"/>
                <w:cs/>
                <w:lang w:eastAsia="en-US"/>
              </w:rPr>
              <w:t>จำนวน</w:t>
            </w:r>
          </w:p>
        </w:tc>
        <w:tc>
          <w:tcPr>
            <w:tcW w:w="1134" w:type="dxa"/>
          </w:tcPr>
          <w:p w:rsidR="00F230AB" w:rsidRPr="003B1524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Calibri" w:hAnsi="Calibri" w:cs="DilleniaUPC"/>
                <w:b/>
                <w:bCs/>
                <w:sz w:val="36"/>
                <w:szCs w:val="36"/>
                <w:lang w:eastAsia="en-US"/>
              </w:rPr>
            </w:pPr>
            <w:r w:rsidRPr="003B1524">
              <w:rPr>
                <w:rFonts w:cs="DilleniaUPC" w:hint="cs"/>
                <w:b/>
                <w:bCs/>
                <w:sz w:val="36"/>
                <w:szCs w:val="36"/>
                <w:cs/>
                <w:lang w:eastAsia="en-US"/>
              </w:rPr>
              <w:t>ร้อยละ</w:t>
            </w:r>
          </w:p>
        </w:tc>
      </w:tr>
      <w:tr w:rsidR="00F230AB" w:rsidRPr="00675EB1" w:rsidTr="002E47D5">
        <w:tc>
          <w:tcPr>
            <w:tcW w:w="2552" w:type="dxa"/>
            <w:vMerge w:val="restart"/>
            <w:vAlign w:val="center"/>
          </w:tcPr>
          <w:p w:rsidR="00F230AB" w:rsidRPr="005F531C" w:rsidRDefault="00F230AB" w:rsidP="002E47D5">
            <w:pPr>
              <w:tabs>
                <w:tab w:val="left" w:pos="1080"/>
                <w:tab w:val="left" w:pos="1440"/>
              </w:tabs>
              <w:rPr>
                <w:rFonts w:ascii="Angsana New" w:hAnsi="Angsana New" w:cs="DilleniaUPC" w:hint="cs"/>
                <w:sz w:val="36"/>
                <w:szCs w:val="36"/>
                <w:cs/>
              </w:rPr>
            </w:pPr>
            <w:bookmarkStart w:id="5" w:name="_Hlk354385401"/>
            <w:r w:rsidRPr="005F531C">
              <w:rPr>
                <w:rFonts w:cs="DilleniaUPC" w:hint="cs"/>
                <w:sz w:val="36"/>
                <w:szCs w:val="36"/>
                <w:cs/>
              </w:rPr>
              <w:t>ช่างเครื่องกล</w:t>
            </w:r>
          </w:p>
        </w:tc>
        <w:tc>
          <w:tcPr>
            <w:tcW w:w="4536" w:type="dxa"/>
          </w:tcPr>
          <w:p w:rsidR="00F230AB" w:rsidRPr="005F531C" w:rsidRDefault="00F230AB" w:rsidP="002E47D5">
            <w:pPr>
              <w:spacing w:before="100" w:beforeAutospacing="1" w:after="100" w:afterAutospacing="1"/>
              <w:rPr>
                <w:rFonts w:ascii="Angsana New" w:eastAsia="Times New Roman" w:hAnsi="Angsana New" w:cs="DilleniaUPC" w:hint="cs"/>
                <w:sz w:val="36"/>
                <w:szCs w:val="36"/>
                <w:cs/>
                <w:lang w:eastAsia="en-US"/>
              </w:rPr>
            </w:pPr>
            <w:r w:rsidRPr="00360AA6">
              <w:rPr>
                <w:rFonts w:ascii="Angsana New" w:eastAsia="Times New Roman" w:hAnsi="Angsana New" w:cs="DilleniaUPC" w:hint="cs"/>
                <w:sz w:val="36"/>
                <w:szCs w:val="36"/>
                <w:cs/>
                <w:lang w:eastAsia="en-US"/>
              </w:rPr>
              <w:t xml:space="preserve">ช่างสีรถยนต์ </w:t>
            </w:r>
            <w:r w:rsidRPr="005F531C">
              <w:rPr>
                <w:rFonts w:ascii="Angsana New" w:hAnsi="Angsana New" w:cs="DilleniaUPC" w:hint="cs"/>
                <w:sz w:val="36"/>
                <w:szCs w:val="36"/>
                <w:cs/>
              </w:rPr>
              <w:t>ระดับ 1</w:t>
            </w:r>
          </w:p>
        </w:tc>
        <w:tc>
          <w:tcPr>
            <w:tcW w:w="1134" w:type="dxa"/>
          </w:tcPr>
          <w:p w:rsidR="00F230AB" w:rsidRPr="00F47DED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Calibri" w:hAnsi="Calibri" w:cs="DilleniaUPC"/>
                <w:sz w:val="36"/>
                <w:szCs w:val="36"/>
                <w:lang w:eastAsia="en-US"/>
              </w:rPr>
            </w:pPr>
            <w:r>
              <w:rPr>
                <w:rFonts w:ascii="Angsana New" w:hAnsi="Angsana New" w:cs="DilleniaUPC" w:hint="cs"/>
                <w:sz w:val="36"/>
                <w:szCs w:val="36"/>
                <w:cs/>
              </w:rPr>
              <w:t>12</w:t>
            </w:r>
          </w:p>
        </w:tc>
        <w:tc>
          <w:tcPr>
            <w:tcW w:w="1134" w:type="dxa"/>
          </w:tcPr>
          <w:p w:rsidR="00F230AB" w:rsidRPr="00F47DED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Calibri" w:hAnsi="Calibri" w:cs="DilleniaUPC" w:hint="cs"/>
                <w:sz w:val="36"/>
                <w:szCs w:val="36"/>
                <w:cs/>
                <w:lang w:eastAsia="en-US"/>
              </w:rPr>
            </w:pPr>
            <w:r>
              <w:rPr>
                <w:rFonts w:ascii="Angsana New" w:hAnsi="Angsana New" w:cs="DilleniaUPC" w:hint="cs"/>
                <w:sz w:val="36"/>
                <w:szCs w:val="36"/>
                <w:cs/>
              </w:rPr>
              <w:t>11.42</w:t>
            </w:r>
          </w:p>
        </w:tc>
      </w:tr>
      <w:tr w:rsidR="00F230AB" w:rsidRPr="00675EB1" w:rsidTr="002E47D5">
        <w:tc>
          <w:tcPr>
            <w:tcW w:w="2552" w:type="dxa"/>
            <w:vMerge/>
          </w:tcPr>
          <w:p w:rsidR="00F230AB" w:rsidRPr="005F531C" w:rsidRDefault="00F230AB" w:rsidP="002E47D5">
            <w:pPr>
              <w:tabs>
                <w:tab w:val="left" w:pos="1080"/>
                <w:tab w:val="left" w:pos="1440"/>
              </w:tabs>
              <w:rPr>
                <w:rFonts w:ascii="Angsana New" w:hAnsi="Angsana New" w:cs="DilleniaUPC" w:hint="cs"/>
                <w:sz w:val="36"/>
                <w:szCs w:val="36"/>
                <w:cs/>
              </w:rPr>
            </w:pPr>
          </w:p>
        </w:tc>
        <w:tc>
          <w:tcPr>
            <w:tcW w:w="4536" w:type="dxa"/>
          </w:tcPr>
          <w:p w:rsidR="00F230AB" w:rsidRPr="005F531C" w:rsidRDefault="00F230AB" w:rsidP="002E47D5">
            <w:pPr>
              <w:tabs>
                <w:tab w:val="left" w:pos="1080"/>
                <w:tab w:val="left" w:pos="1440"/>
              </w:tabs>
              <w:rPr>
                <w:rFonts w:ascii="Angsana New" w:hAnsi="Angsana New" w:cs="DilleniaUPC" w:hint="cs"/>
                <w:sz w:val="36"/>
                <w:szCs w:val="36"/>
                <w:cs/>
              </w:rPr>
            </w:pPr>
            <w:r w:rsidRPr="005F531C">
              <w:rPr>
                <w:rFonts w:cs="DilleniaUPC" w:hint="cs"/>
                <w:sz w:val="36"/>
                <w:szCs w:val="36"/>
                <w:cs/>
              </w:rPr>
              <w:t>ช่างเคาะตัวถังรถยนต์</w:t>
            </w:r>
            <w:r w:rsidRPr="005F531C">
              <w:rPr>
                <w:rFonts w:ascii="Angsana New" w:hAnsi="Angsana New" w:cs="DilleniaUPC" w:hint="cs"/>
                <w:sz w:val="36"/>
                <w:szCs w:val="36"/>
                <w:cs/>
              </w:rPr>
              <w:t xml:space="preserve"> ระดับ 1</w:t>
            </w:r>
          </w:p>
        </w:tc>
        <w:tc>
          <w:tcPr>
            <w:tcW w:w="1134" w:type="dxa"/>
          </w:tcPr>
          <w:p w:rsidR="00F230AB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Angsana New" w:hAnsi="Angsana New" w:cs="DilleniaUPC" w:hint="cs"/>
                <w:sz w:val="36"/>
                <w:szCs w:val="36"/>
                <w:cs/>
              </w:rPr>
            </w:pPr>
            <w:r>
              <w:rPr>
                <w:rFonts w:ascii="Angsana New" w:hAnsi="Angsana New" w:cs="DilleniaUPC" w:hint="cs"/>
                <w:sz w:val="36"/>
                <w:szCs w:val="36"/>
                <w:cs/>
              </w:rPr>
              <w:t>6</w:t>
            </w:r>
          </w:p>
        </w:tc>
        <w:tc>
          <w:tcPr>
            <w:tcW w:w="1134" w:type="dxa"/>
          </w:tcPr>
          <w:p w:rsidR="00F230AB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Calibri" w:hAnsi="Calibri" w:cs="DilleniaUPC" w:hint="cs"/>
                <w:spacing w:val="-4"/>
                <w:sz w:val="36"/>
                <w:szCs w:val="36"/>
                <w:cs/>
              </w:rPr>
            </w:pPr>
            <w:r>
              <w:rPr>
                <w:rFonts w:ascii="Calibri" w:hAnsi="Calibri" w:cs="DilleniaUPC" w:hint="cs"/>
                <w:spacing w:val="-4"/>
                <w:sz w:val="36"/>
                <w:szCs w:val="36"/>
                <w:cs/>
              </w:rPr>
              <w:t>5.71</w:t>
            </w:r>
          </w:p>
        </w:tc>
      </w:tr>
      <w:tr w:rsidR="00F230AB" w:rsidRPr="00675EB1" w:rsidTr="002E47D5">
        <w:tc>
          <w:tcPr>
            <w:tcW w:w="2552" w:type="dxa"/>
            <w:vMerge/>
          </w:tcPr>
          <w:p w:rsidR="00F230AB" w:rsidRPr="005F531C" w:rsidRDefault="00F230AB" w:rsidP="002E47D5">
            <w:pPr>
              <w:tabs>
                <w:tab w:val="left" w:pos="1080"/>
                <w:tab w:val="left" w:pos="1440"/>
              </w:tabs>
              <w:rPr>
                <w:rFonts w:ascii="Angsana New" w:hAnsi="Angsana New" w:cs="DilleniaUPC" w:hint="cs"/>
                <w:sz w:val="36"/>
                <w:szCs w:val="36"/>
                <w:cs/>
              </w:rPr>
            </w:pPr>
          </w:p>
        </w:tc>
        <w:tc>
          <w:tcPr>
            <w:tcW w:w="4536" w:type="dxa"/>
          </w:tcPr>
          <w:p w:rsidR="00F230AB" w:rsidRPr="005F531C" w:rsidRDefault="00F230AB" w:rsidP="002E47D5">
            <w:pPr>
              <w:tabs>
                <w:tab w:val="left" w:pos="1080"/>
                <w:tab w:val="left" w:pos="1440"/>
              </w:tabs>
              <w:rPr>
                <w:rFonts w:ascii="Angsana New" w:hAnsi="Angsana New" w:cs="DilleniaUPC" w:hint="cs"/>
                <w:sz w:val="36"/>
                <w:szCs w:val="36"/>
                <w:cs/>
              </w:rPr>
            </w:pPr>
            <w:r w:rsidRPr="005F531C">
              <w:rPr>
                <w:rFonts w:cs="DilleniaUPC" w:hint="cs"/>
                <w:sz w:val="36"/>
                <w:szCs w:val="36"/>
                <w:cs/>
              </w:rPr>
              <w:t>ช่างซ่อมรถยนต์</w:t>
            </w:r>
            <w:r w:rsidRPr="005F531C">
              <w:rPr>
                <w:rFonts w:ascii="Angsana New" w:hAnsi="Angsana New" w:cs="DilleniaUPC" w:hint="cs"/>
                <w:sz w:val="36"/>
                <w:szCs w:val="36"/>
                <w:cs/>
              </w:rPr>
              <w:t xml:space="preserve"> ระดับ 1</w:t>
            </w:r>
          </w:p>
        </w:tc>
        <w:tc>
          <w:tcPr>
            <w:tcW w:w="1134" w:type="dxa"/>
          </w:tcPr>
          <w:p w:rsidR="00F230AB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Angsana New" w:hAnsi="Angsana New" w:cs="DilleniaUPC" w:hint="cs"/>
                <w:sz w:val="36"/>
                <w:szCs w:val="36"/>
                <w:cs/>
              </w:rPr>
            </w:pPr>
            <w:r>
              <w:rPr>
                <w:rFonts w:ascii="Angsana New" w:hAnsi="Angsana New" w:cs="DilleniaUPC" w:hint="cs"/>
                <w:sz w:val="36"/>
                <w:szCs w:val="36"/>
                <w:cs/>
              </w:rPr>
              <w:t>5</w:t>
            </w:r>
          </w:p>
        </w:tc>
        <w:tc>
          <w:tcPr>
            <w:tcW w:w="1134" w:type="dxa"/>
          </w:tcPr>
          <w:p w:rsidR="00F230AB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Calibri" w:hAnsi="Calibri" w:cs="DilleniaUPC" w:hint="cs"/>
                <w:spacing w:val="-4"/>
                <w:sz w:val="36"/>
                <w:szCs w:val="36"/>
                <w:cs/>
              </w:rPr>
            </w:pPr>
            <w:r>
              <w:rPr>
                <w:rFonts w:ascii="Calibri" w:hAnsi="Calibri" w:cs="DilleniaUPC" w:hint="cs"/>
                <w:spacing w:val="-4"/>
                <w:sz w:val="36"/>
                <w:szCs w:val="36"/>
                <w:cs/>
              </w:rPr>
              <w:t>4.76</w:t>
            </w:r>
          </w:p>
        </w:tc>
      </w:tr>
      <w:tr w:rsidR="00F230AB" w:rsidRPr="00675EB1" w:rsidTr="002E47D5">
        <w:tc>
          <w:tcPr>
            <w:tcW w:w="2552" w:type="dxa"/>
            <w:vMerge/>
          </w:tcPr>
          <w:p w:rsidR="00F230AB" w:rsidRPr="005F531C" w:rsidRDefault="00F230AB" w:rsidP="002E47D5">
            <w:pPr>
              <w:tabs>
                <w:tab w:val="left" w:pos="1080"/>
                <w:tab w:val="left" w:pos="1440"/>
              </w:tabs>
              <w:rPr>
                <w:rFonts w:ascii="Angsana New" w:hAnsi="Angsana New" w:cs="DilleniaUPC" w:hint="cs"/>
                <w:sz w:val="36"/>
                <w:szCs w:val="36"/>
                <w:cs/>
              </w:rPr>
            </w:pPr>
          </w:p>
        </w:tc>
        <w:tc>
          <w:tcPr>
            <w:tcW w:w="4536" w:type="dxa"/>
          </w:tcPr>
          <w:p w:rsidR="00F230AB" w:rsidRPr="005F531C" w:rsidRDefault="00F230AB" w:rsidP="002E47D5">
            <w:pPr>
              <w:tabs>
                <w:tab w:val="left" w:pos="1080"/>
                <w:tab w:val="left" w:pos="1440"/>
              </w:tabs>
              <w:rPr>
                <w:rFonts w:ascii="Angsana New" w:hAnsi="Angsana New" w:cs="DilleniaUPC" w:hint="cs"/>
                <w:sz w:val="36"/>
                <w:szCs w:val="36"/>
                <w:cs/>
              </w:rPr>
            </w:pPr>
            <w:r w:rsidRPr="005F531C">
              <w:rPr>
                <w:rFonts w:ascii="Angsana New" w:hAnsi="Angsana New" w:cs="DilleniaUPC"/>
                <w:sz w:val="36"/>
                <w:szCs w:val="36"/>
                <w:cs/>
              </w:rPr>
              <w:t>ช่างซ่อมรถจักรยานยนต์  ระดับ 1</w:t>
            </w:r>
          </w:p>
        </w:tc>
        <w:tc>
          <w:tcPr>
            <w:tcW w:w="1134" w:type="dxa"/>
          </w:tcPr>
          <w:p w:rsidR="00F230AB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Angsana New" w:hAnsi="Angsana New" w:cs="DilleniaUPC" w:hint="cs"/>
                <w:sz w:val="36"/>
                <w:szCs w:val="36"/>
                <w:cs/>
              </w:rPr>
            </w:pPr>
            <w:r>
              <w:rPr>
                <w:rFonts w:ascii="Angsana New" w:hAnsi="Angsana New" w:cs="DilleniaUPC" w:hint="cs"/>
                <w:sz w:val="36"/>
                <w:szCs w:val="36"/>
                <w:cs/>
              </w:rPr>
              <w:t>1</w:t>
            </w:r>
          </w:p>
        </w:tc>
        <w:tc>
          <w:tcPr>
            <w:tcW w:w="1134" w:type="dxa"/>
          </w:tcPr>
          <w:p w:rsidR="00F230AB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Calibri" w:hAnsi="Calibri" w:cs="DilleniaUPC" w:hint="cs"/>
                <w:spacing w:val="-4"/>
                <w:sz w:val="36"/>
                <w:szCs w:val="36"/>
                <w:cs/>
              </w:rPr>
            </w:pPr>
            <w:r>
              <w:rPr>
                <w:rFonts w:ascii="Calibri" w:hAnsi="Calibri" w:cs="DilleniaUPC" w:hint="cs"/>
                <w:spacing w:val="-4"/>
                <w:sz w:val="36"/>
                <w:szCs w:val="36"/>
                <w:cs/>
              </w:rPr>
              <w:t>0.95</w:t>
            </w:r>
          </w:p>
        </w:tc>
      </w:tr>
      <w:tr w:rsidR="00F230AB" w:rsidRPr="00675EB1" w:rsidTr="002E47D5">
        <w:tc>
          <w:tcPr>
            <w:tcW w:w="2552" w:type="dxa"/>
            <w:vMerge w:val="restart"/>
          </w:tcPr>
          <w:p w:rsidR="00F230AB" w:rsidRPr="005F531C" w:rsidRDefault="00F230AB" w:rsidP="002E47D5">
            <w:pPr>
              <w:tabs>
                <w:tab w:val="left" w:pos="885"/>
                <w:tab w:val="left" w:pos="1440"/>
              </w:tabs>
              <w:rPr>
                <w:rFonts w:ascii="Angsana New" w:hAnsi="Angsana New" w:cs="DilleniaUPC" w:hint="cs"/>
                <w:sz w:val="36"/>
                <w:szCs w:val="36"/>
                <w:cs/>
              </w:rPr>
            </w:pPr>
            <w:r w:rsidRPr="005F531C">
              <w:rPr>
                <w:rFonts w:cs="DilleniaUPC" w:hint="cs"/>
                <w:sz w:val="36"/>
                <w:szCs w:val="36"/>
                <w:cs/>
              </w:rPr>
              <w:t>ช่างไฟฟ้า</w:t>
            </w:r>
            <w:r w:rsidRPr="005F531C">
              <w:rPr>
                <w:rFonts w:cs="DilleniaUPC"/>
                <w:sz w:val="36"/>
                <w:szCs w:val="36"/>
              </w:rPr>
              <w:t xml:space="preserve">  </w:t>
            </w:r>
            <w:r w:rsidRPr="005F531C">
              <w:rPr>
                <w:rFonts w:cs="DilleniaUPC" w:hint="cs"/>
                <w:sz w:val="36"/>
                <w:szCs w:val="36"/>
                <w:cs/>
              </w:rPr>
              <w:t>อิเล็กทรอนิกส์ และคอมพิวเตอร์</w:t>
            </w:r>
          </w:p>
        </w:tc>
        <w:tc>
          <w:tcPr>
            <w:tcW w:w="4536" w:type="dxa"/>
          </w:tcPr>
          <w:p w:rsidR="00F230AB" w:rsidRPr="005F531C" w:rsidRDefault="00F230AB" w:rsidP="002E47D5">
            <w:pPr>
              <w:tabs>
                <w:tab w:val="left" w:pos="1080"/>
                <w:tab w:val="left" w:pos="1440"/>
              </w:tabs>
              <w:rPr>
                <w:rFonts w:ascii="Angsana New" w:hAnsi="Angsana New" w:cs="DilleniaUPC" w:hint="cs"/>
                <w:sz w:val="36"/>
                <w:szCs w:val="36"/>
                <w:cs/>
              </w:rPr>
            </w:pPr>
            <w:r w:rsidRPr="005F531C">
              <w:rPr>
                <w:rFonts w:cs="DilleniaUPC" w:hint="cs"/>
                <w:sz w:val="36"/>
                <w:szCs w:val="36"/>
                <w:cs/>
              </w:rPr>
              <w:t>ช่างซ่อมไมโครคอมพิวเตอร์</w:t>
            </w:r>
            <w:r w:rsidRPr="005F531C">
              <w:rPr>
                <w:rFonts w:cs="DilleniaUPC" w:hint="cs"/>
                <w:sz w:val="36"/>
                <w:szCs w:val="36"/>
              </w:rPr>
              <w:t> </w:t>
            </w:r>
            <w:r w:rsidRPr="005F531C">
              <w:rPr>
                <w:rFonts w:ascii="Angsana New" w:hAnsi="Angsana New" w:cs="DilleniaUPC"/>
                <w:sz w:val="36"/>
                <w:szCs w:val="36"/>
                <w:cs/>
              </w:rPr>
              <w:t>ระดับ 1</w:t>
            </w:r>
          </w:p>
        </w:tc>
        <w:tc>
          <w:tcPr>
            <w:tcW w:w="1134" w:type="dxa"/>
          </w:tcPr>
          <w:p w:rsidR="00F230AB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Angsana New" w:hAnsi="Angsana New" w:cs="DilleniaUPC" w:hint="cs"/>
                <w:sz w:val="36"/>
                <w:szCs w:val="36"/>
                <w:cs/>
              </w:rPr>
            </w:pPr>
            <w:r>
              <w:rPr>
                <w:rFonts w:ascii="Angsana New" w:hAnsi="Angsana New" w:cs="DilleniaUPC" w:hint="cs"/>
                <w:sz w:val="36"/>
                <w:szCs w:val="36"/>
                <w:cs/>
              </w:rPr>
              <w:t>6</w:t>
            </w:r>
          </w:p>
        </w:tc>
        <w:tc>
          <w:tcPr>
            <w:tcW w:w="1134" w:type="dxa"/>
          </w:tcPr>
          <w:p w:rsidR="00F230AB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Calibri" w:hAnsi="Calibri" w:cs="DilleniaUPC" w:hint="cs"/>
                <w:spacing w:val="-4"/>
                <w:sz w:val="36"/>
                <w:szCs w:val="36"/>
                <w:cs/>
              </w:rPr>
            </w:pPr>
            <w:r>
              <w:rPr>
                <w:rFonts w:ascii="Calibri" w:hAnsi="Calibri" w:cs="DilleniaUPC" w:hint="cs"/>
                <w:spacing w:val="-4"/>
                <w:sz w:val="36"/>
                <w:szCs w:val="36"/>
                <w:cs/>
              </w:rPr>
              <w:t>5.71</w:t>
            </w:r>
          </w:p>
        </w:tc>
      </w:tr>
      <w:tr w:rsidR="00F230AB" w:rsidRPr="00675EB1" w:rsidTr="002E47D5">
        <w:tc>
          <w:tcPr>
            <w:tcW w:w="2552" w:type="dxa"/>
            <w:vMerge/>
          </w:tcPr>
          <w:p w:rsidR="00F230AB" w:rsidRPr="005F531C" w:rsidRDefault="00F230AB" w:rsidP="002E47D5">
            <w:pPr>
              <w:tabs>
                <w:tab w:val="left" w:pos="1080"/>
                <w:tab w:val="left" w:pos="1440"/>
              </w:tabs>
              <w:rPr>
                <w:rFonts w:ascii="Angsana New" w:hAnsi="Angsana New" w:cs="DilleniaUPC" w:hint="cs"/>
                <w:sz w:val="36"/>
                <w:szCs w:val="36"/>
                <w:cs/>
              </w:rPr>
            </w:pPr>
          </w:p>
        </w:tc>
        <w:tc>
          <w:tcPr>
            <w:tcW w:w="4536" w:type="dxa"/>
          </w:tcPr>
          <w:p w:rsidR="00F230AB" w:rsidRPr="005F531C" w:rsidRDefault="00F230AB" w:rsidP="002E47D5">
            <w:pPr>
              <w:spacing w:before="100" w:beforeAutospacing="1" w:after="100" w:afterAutospacing="1"/>
              <w:rPr>
                <w:rFonts w:ascii="Angsana New" w:eastAsia="Times New Roman" w:hAnsi="Angsana New" w:cs="DilleniaUPC" w:hint="cs"/>
                <w:sz w:val="36"/>
                <w:szCs w:val="36"/>
                <w:cs/>
                <w:lang w:eastAsia="en-US"/>
              </w:rPr>
            </w:pPr>
            <w:r w:rsidRPr="00360AA6">
              <w:rPr>
                <w:rFonts w:ascii="Angsana New" w:eastAsia="Times New Roman" w:hAnsi="Angsana New" w:cs="DilleniaUPC" w:hint="cs"/>
                <w:sz w:val="36"/>
                <w:szCs w:val="36"/>
                <w:cs/>
                <w:lang w:eastAsia="en-US"/>
              </w:rPr>
              <w:t>ช่างไฟฟ้าอุตสาหกรรม</w:t>
            </w:r>
            <w:r>
              <w:rPr>
                <w:rFonts w:ascii="Angsana New" w:eastAsia="Times New Roman" w:hAnsi="Angsana New" w:cs="DilleniaUPC" w:hint="cs"/>
                <w:sz w:val="36"/>
                <w:szCs w:val="36"/>
                <w:lang w:eastAsia="en-US"/>
              </w:rPr>
              <w:t> </w:t>
            </w:r>
            <w:r>
              <w:rPr>
                <w:rFonts w:ascii="Angsana New" w:hAnsi="Angsana New" w:cs="DilleniaUPC"/>
                <w:sz w:val="36"/>
                <w:szCs w:val="36"/>
                <w:cs/>
              </w:rPr>
              <w:t>ระดับ</w:t>
            </w:r>
            <w:r w:rsidRPr="00360AA6">
              <w:rPr>
                <w:rFonts w:ascii="Angsana New" w:eastAsia="Times New Roman" w:hAnsi="Angsana New" w:cs="DilleniaUPC" w:hint="cs"/>
                <w:sz w:val="36"/>
                <w:szCs w:val="36"/>
                <w:lang w:eastAsia="en-US"/>
              </w:rPr>
              <w:t> </w:t>
            </w:r>
            <w:r>
              <w:rPr>
                <w:rFonts w:ascii="Angsana New" w:eastAsia="Times New Roman" w:hAnsi="Angsana New" w:cs="DilleniaUPC" w:hint="cs"/>
                <w:sz w:val="36"/>
                <w:szCs w:val="36"/>
                <w:cs/>
                <w:lang w:eastAsia="en-US"/>
              </w:rPr>
              <w:t>1</w:t>
            </w:r>
            <w:r w:rsidRPr="00360AA6">
              <w:rPr>
                <w:rFonts w:ascii="Angsana New" w:eastAsia="Times New Roman" w:hAnsi="Angsana New" w:cs="DilleniaUPC" w:hint="cs"/>
                <w:sz w:val="36"/>
                <w:szCs w:val="36"/>
                <w:lang w:eastAsia="en-US"/>
              </w:rPr>
              <w:t> </w:t>
            </w:r>
            <w:r w:rsidRPr="00360AA6">
              <w:rPr>
                <w:rFonts w:ascii="Angsana New" w:eastAsia="Times New Roman" w:hAnsi="Angsana New" w:cs="DilleniaUPC" w:hint="cs"/>
                <w:sz w:val="36"/>
                <w:szCs w:val="36"/>
                <w:cs/>
                <w:lang w:eastAsia="en-US"/>
              </w:rPr>
              <w:t xml:space="preserve"> </w:t>
            </w:r>
          </w:p>
        </w:tc>
        <w:tc>
          <w:tcPr>
            <w:tcW w:w="1134" w:type="dxa"/>
          </w:tcPr>
          <w:p w:rsidR="00F230AB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Angsana New" w:hAnsi="Angsana New" w:cs="DilleniaUPC" w:hint="cs"/>
                <w:sz w:val="36"/>
                <w:szCs w:val="36"/>
                <w:cs/>
              </w:rPr>
            </w:pPr>
            <w:r>
              <w:rPr>
                <w:rFonts w:ascii="Angsana New" w:hAnsi="Angsana New" w:cs="DilleniaUPC" w:hint="cs"/>
                <w:sz w:val="36"/>
                <w:szCs w:val="36"/>
                <w:cs/>
              </w:rPr>
              <w:t>17</w:t>
            </w:r>
          </w:p>
        </w:tc>
        <w:tc>
          <w:tcPr>
            <w:tcW w:w="1134" w:type="dxa"/>
          </w:tcPr>
          <w:p w:rsidR="00F230AB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Calibri" w:hAnsi="Calibri" w:cs="DilleniaUPC" w:hint="cs"/>
                <w:spacing w:val="-4"/>
                <w:sz w:val="36"/>
                <w:szCs w:val="36"/>
                <w:cs/>
              </w:rPr>
            </w:pPr>
            <w:r>
              <w:rPr>
                <w:rFonts w:ascii="Calibri" w:hAnsi="Calibri" w:cs="DilleniaUPC" w:hint="cs"/>
                <w:spacing w:val="-4"/>
                <w:sz w:val="36"/>
                <w:szCs w:val="36"/>
                <w:cs/>
              </w:rPr>
              <w:t>16.19</w:t>
            </w:r>
          </w:p>
        </w:tc>
      </w:tr>
      <w:tr w:rsidR="00F230AB" w:rsidRPr="00675EB1" w:rsidTr="002E47D5">
        <w:tc>
          <w:tcPr>
            <w:tcW w:w="2552" w:type="dxa"/>
            <w:vMerge/>
          </w:tcPr>
          <w:p w:rsidR="00F230AB" w:rsidRPr="005F531C" w:rsidRDefault="00F230AB" w:rsidP="002E47D5">
            <w:pPr>
              <w:tabs>
                <w:tab w:val="left" w:pos="1080"/>
                <w:tab w:val="left" w:pos="1440"/>
              </w:tabs>
              <w:rPr>
                <w:rFonts w:ascii="Angsana New" w:hAnsi="Angsana New" w:cs="DilleniaUPC" w:hint="cs"/>
                <w:sz w:val="36"/>
                <w:szCs w:val="36"/>
                <w:cs/>
              </w:rPr>
            </w:pPr>
          </w:p>
        </w:tc>
        <w:tc>
          <w:tcPr>
            <w:tcW w:w="4536" w:type="dxa"/>
          </w:tcPr>
          <w:p w:rsidR="00F230AB" w:rsidRPr="005F531C" w:rsidRDefault="00F230AB" w:rsidP="002E47D5">
            <w:pPr>
              <w:tabs>
                <w:tab w:val="left" w:pos="1080"/>
                <w:tab w:val="left" w:pos="1440"/>
              </w:tabs>
              <w:rPr>
                <w:rFonts w:cs="DilleniaUPC" w:hint="cs"/>
                <w:sz w:val="36"/>
                <w:szCs w:val="36"/>
                <w:cs/>
              </w:rPr>
            </w:pPr>
            <w:r>
              <w:rPr>
                <w:rFonts w:cs="DilleniaUPC" w:hint="cs"/>
                <w:sz w:val="36"/>
                <w:szCs w:val="36"/>
                <w:cs/>
              </w:rPr>
              <w:t>ช่างไฟฟ้าในอาคาร ระดับ 1</w:t>
            </w:r>
          </w:p>
        </w:tc>
        <w:tc>
          <w:tcPr>
            <w:tcW w:w="1134" w:type="dxa"/>
          </w:tcPr>
          <w:p w:rsidR="00F230AB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Angsana New" w:hAnsi="Angsana New" w:cs="DilleniaUPC" w:hint="cs"/>
                <w:sz w:val="36"/>
                <w:szCs w:val="36"/>
                <w:cs/>
              </w:rPr>
            </w:pPr>
            <w:r>
              <w:rPr>
                <w:rFonts w:ascii="Angsana New" w:hAnsi="Angsana New" w:cs="DilleniaUPC" w:hint="cs"/>
                <w:sz w:val="36"/>
                <w:szCs w:val="36"/>
                <w:cs/>
              </w:rPr>
              <w:t>2</w:t>
            </w:r>
          </w:p>
        </w:tc>
        <w:tc>
          <w:tcPr>
            <w:tcW w:w="1134" w:type="dxa"/>
          </w:tcPr>
          <w:p w:rsidR="00F230AB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Calibri" w:hAnsi="Calibri" w:cs="DilleniaUPC" w:hint="cs"/>
                <w:spacing w:val="-4"/>
                <w:sz w:val="36"/>
                <w:szCs w:val="36"/>
                <w:cs/>
              </w:rPr>
            </w:pPr>
            <w:r>
              <w:rPr>
                <w:rFonts w:ascii="Calibri" w:hAnsi="Calibri" w:cs="DilleniaUPC" w:hint="cs"/>
                <w:spacing w:val="-4"/>
                <w:sz w:val="36"/>
                <w:szCs w:val="36"/>
                <w:cs/>
              </w:rPr>
              <w:t>1.90</w:t>
            </w:r>
          </w:p>
        </w:tc>
      </w:tr>
      <w:tr w:rsidR="00F230AB" w:rsidRPr="00675EB1" w:rsidTr="002E47D5">
        <w:tc>
          <w:tcPr>
            <w:tcW w:w="2552" w:type="dxa"/>
            <w:vMerge/>
          </w:tcPr>
          <w:p w:rsidR="00F230AB" w:rsidRPr="005F531C" w:rsidRDefault="00F230AB" w:rsidP="002E47D5">
            <w:pPr>
              <w:tabs>
                <w:tab w:val="left" w:pos="1080"/>
                <w:tab w:val="left" w:pos="1440"/>
              </w:tabs>
              <w:rPr>
                <w:rFonts w:ascii="Angsana New" w:hAnsi="Angsana New" w:cs="DilleniaUPC" w:hint="cs"/>
                <w:sz w:val="36"/>
                <w:szCs w:val="36"/>
                <w:cs/>
              </w:rPr>
            </w:pPr>
          </w:p>
        </w:tc>
        <w:tc>
          <w:tcPr>
            <w:tcW w:w="4536" w:type="dxa"/>
          </w:tcPr>
          <w:p w:rsidR="00F230AB" w:rsidRPr="005F531C" w:rsidRDefault="00F230AB" w:rsidP="002E47D5">
            <w:pPr>
              <w:tabs>
                <w:tab w:val="left" w:pos="1080"/>
                <w:tab w:val="left" w:pos="1440"/>
              </w:tabs>
              <w:rPr>
                <w:rFonts w:ascii="Calibri" w:hAnsi="Calibri" w:cs="DilleniaUPC" w:hint="cs"/>
                <w:sz w:val="36"/>
                <w:szCs w:val="36"/>
                <w:cs/>
                <w:lang w:eastAsia="en-US"/>
              </w:rPr>
            </w:pPr>
            <w:r w:rsidRPr="005F531C">
              <w:rPr>
                <w:rFonts w:cs="DilleniaUPC" w:hint="cs"/>
                <w:sz w:val="36"/>
                <w:szCs w:val="36"/>
                <w:cs/>
              </w:rPr>
              <w:t>ช่างเครื่องปรับอากาศในบ้านและการพาณิชย์ขนาดเล็ก</w:t>
            </w:r>
            <w:r w:rsidRPr="005F531C">
              <w:rPr>
                <w:rFonts w:ascii="Calibri" w:hAnsi="Calibri" w:cs="DilleniaUPC" w:hint="cs"/>
                <w:sz w:val="36"/>
                <w:szCs w:val="36"/>
                <w:cs/>
                <w:lang w:eastAsia="en-US"/>
              </w:rPr>
              <w:t xml:space="preserve"> </w:t>
            </w:r>
            <w:r w:rsidRPr="005F531C">
              <w:rPr>
                <w:rFonts w:ascii="Angsana New" w:hAnsi="Angsana New" w:cs="DilleniaUPC"/>
                <w:sz w:val="36"/>
                <w:szCs w:val="36"/>
                <w:cs/>
              </w:rPr>
              <w:t>ระดับ 1</w:t>
            </w:r>
            <w:r w:rsidRPr="00360AA6">
              <w:rPr>
                <w:rFonts w:ascii="Angsana New" w:eastAsia="Times New Roman" w:hAnsi="Angsana New" w:cs="DilleniaUPC" w:hint="cs"/>
                <w:sz w:val="36"/>
                <w:szCs w:val="36"/>
                <w:lang w:eastAsia="en-US"/>
              </w:rPr>
              <w:t>                  </w:t>
            </w:r>
          </w:p>
        </w:tc>
        <w:tc>
          <w:tcPr>
            <w:tcW w:w="1134" w:type="dxa"/>
          </w:tcPr>
          <w:p w:rsidR="00F230AB" w:rsidRPr="00675EB1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Calibri" w:hAnsi="Calibri" w:cs="DilleniaUPC"/>
                <w:sz w:val="36"/>
                <w:szCs w:val="36"/>
                <w:lang w:eastAsia="en-US"/>
              </w:rPr>
            </w:pPr>
            <w:r>
              <w:rPr>
                <w:rFonts w:ascii="Angsana New" w:hAnsi="Angsana New" w:cs="DilleniaUPC" w:hint="cs"/>
                <w:sz w:val="36"/>
                <w:szCs w:val="36"/>
                <w:cs/>
              </w:rPr>
              <w:t>1</w:t>
            </w:r>
          </w:p>
        </w:tc>
        <w:tc>
          <w:tcPr>
            <w:tcW w:w="1134" w:type="dxa"/>
          </w:tcPr>
          <w:p w:rsidR="00F230AB" w:rsidRPr="001943BE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Calibri" w:hAnsi="Calibri" w:cs="DilleniaUPC"/>
                <w:sz w:val="36"/>
                <w:szCs w:val="36"/>
                <w:lang w:eastAsia="en-US"/>
              </w:rPr>
            </w:pPr>
            <w:r>
              <w:rPr>
                <w:rFonts w:ascii="Calibri" w:hAnsi="Calibri" w:cs="DilleniaUPC" w:hint="cs"/>
                <w:spacing w:val="-4"/>
                <w:sz w:val="36"/>
                <w:szCs w:val="36"/>
                <w:cs/>
              </w:rPr>
              <w:t>0.95</w:t>
            </w:r>
          </w:p>
        </w:tc>
      </w:tr>
      <w:tr w:rsidR="00F230AB" w:rsidRPr="00675EB1" w:rsidTr="002E47D5">
        <w:tc>
          <w:tcPr>
            <w:tcW w:w="2552" w:type="dxa"/>
          </w:tcPr>
          <w:p w:rsidR="00F230AB" w:rsidRPr="005F531C" w:rsidRDefault="00F230AB" w:rsidP="002E47D5">
            <w:pPr>
              <w:tabs>
                <w:tab w:val="left" w:pos="1080"/>
                <w:tab w:val="left" w:pos="1440"/>
              </w:tabs>
              <w:rPr>
                <w:rFonts w:ascii="Angsana New" w:hAnsi="Angsana New" w:cs="DilleniaUPC" w:hint="cs"/>
                <w:sz w:val="36"/>
                <w:szCs w:val="36"/>
                <w:cs/>
              </w:rPr>
            </w:pPr>
            <w:r w:rsidRPr="005F531C">
              <w:rPr>
                <w:rFonts w:cs="DilleniaUPC" w:hint="cs"/>
                <w:sz w:val="36"/>
                <w:szCs w:val="36"/>
                <w:cs/>
              </w:rPr>
              <w:t>ช่าง</w:t>
            </w:r>
            <w:proofErr w:type="spellStart"/>
            <w:r w:rsidRPr="005F531C">
              <w:rPr>
                <w:rFonts w:cs="DilleniaUPC" w:hint="cs"/>
                <w:sz w:val="36"/>
                <w:szCs w:val="36"/>
                <w:cs/>
              </w:rPr>
              <w:t>อุต</w:t>
            </w:r>
            <w:proofErr w:type="spellEnd"/>
            <w:r w:rsidRPr="005F531C">
              <w:rPr>
                <w:rFonts w:cs="DilleniaUPC" w:hint="cs"/>
                <w:sz w:val="36"/>
                <w:szCs w:val="36"/>
                <w:cs/>
              </w:rPr>
              <w:t>สา</w:t>
            </w:r>
            <w:proofErr w:type="spellStart"/>
            <w:r w:rsidRPr="005F531C">
              <w:rPr>
                <w:rFonts w:cs="DilleniaUPC" w:hint="cs"/>
                <w:sz w:val="36"/>
                <w:szCs w:val="36"/>
                <w:cs/>
              </w:rPr>
              <w:t>หการ</w:t>
            </w:r>
            <w:proofErr w:type="spellEnd"/>
          </w:p>
        </w:tc>
        <w:tc>
          <w:tcPr>
            <w:tcW w:w="4536" w:type="dxa"/>
          </w:tcPr>
          <w:p w:rsidR="00F230AB" w:rsidRPr="003B1524" w:rsidRDefault="00F230AB" w:rsidP="002E47D5">
            <w:pPr>
              <w:tabs>
                <w:tab w:val="left" w:pos="1080"/>
                <w:tab w:val="left" w:pos="1440"/>
              </w:tabs>
              <w:rPr>
                <w:rFonts w:ascii="Calibri" w:hAnsi="Calibri" w:cs="DilleniaUPC" w:hint="cs"/>
                <w:spacing w:val="-8"/>
                <w:sz w:val="36"/>
                <w:szCs w:val="36"/>
                <w:cs/>
                <w:lang w:eastAsia="en-US"/>
              </w:rPr>
            </w:pPr>
            <w:r w:rsidRPr="003B1524">
              <w:rPr>
                <w:rFonts w:cs="DilleniaUPC" w:hint="cs"/>
                <w:spacing w:val="-8"/>
                <w:sz w:val="36"/>
                <w:szCs w:val="36"/>
                <w:cs/>
              </w:rPr>
              <w:t>ช่างเขียนแบบเครื่องกลด้วยคอมพิวเตอร์</w:t>
            </w:r>
            <w:r w:rsidRPr="003B1524">
              <w:rPr>
                <w:rFonts w:ascii="Angsana New" w:hAnsi="Angsana New" w:cs="DilleniaUPC" w:hint="cs"/>
                <w:spacing w:val="-8"/>
                <w:sz w:val="36"/>
                <w:szCs w:val="36"/>
                <w:cs/>
              </w:rPr>
              <w:t xml:space="preserve">  </w:t>
            </w:r>
            <w:r w:rsidRPr="003B1524">
              <w:rPr>
                <w:rFonts w:ascii="Angsana New" w:hAnsi="Angsana New" w:cs="DilleniaUPC"/>
                <w:spacing w:val="-8"/>
                <w:sz w:val="36"/>
                <w:szCs w:val="36"/>
                <w:cs/>
              </w:rPr>
              <w:t>ระดั</w:t>
            </w:r>
            <w:r w:rsidRPr="003B1524">
              <w:rPr>
                <w:rFonts w:ascii="Angsana New" w:hAnsi="Angsana New" w:cs="DilleniaUPC" w:hint="cs"/>
                <w:spacing w:val="-8"/>
                <w:sz w:val="36"/>
                <w:szCs w:val="36"/>
                <w:cs/>
              </w:rPr>
              <w:t xml:space="preserve">บ  </w:t>
            </w:r>
            <w:r w:rsidRPr="003B1524">
              <w:rPr>
                <w:rFonts w:ascii="Angsana New" w:hAnsi="Angsana New" w:cs="DilleniaUPC"/>
                <w:spacing w:val="-8"/>
                <w:sz w:val="36"/>
                <w:szCs w:val="36"/>
                <w:cs/>
              </w:rPr>
              <w:t>1</w:t>
            </w:r>
            <w:r w:rsidRPr="003B1524">
              <w:rPr>
                <w:rFonts w:ascii="Angsana New" w:eastAsia="Times New Roman" w:hAnsi="Angsana New" w:cs="DilleniaUPC" w:hint="cs"/>
                <w:spacing w:val="-8"/>
                <w:sz w:val="36"/>
                <w:szCs w:val="36"/>
                <w:lang w:eastAsia="en-US"/>
              </w:rPr>
              <w:t> </w:t>
            </w:r>
          </w:p>
        </w:tc>
        <w:tc>
          <w:tcPr>
            <w:tcW w:w="1134" w:type="dxa"/>
          </w:tcPr>
          <w:p w:rsidR="00F230AB" w:rsidRPr="009C6B52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Calibri" w:hAnsi="Calibri" w:cs="DilleniaUPC" w:hint="cs"/>
                <w:sz w:val="36"/>
                <w:szCs w:val="36"/>
                <w:cs/>
                <w:lang w:eastAsia="en-US"/>
              </w:rPr>
            </w:pPr>
            <w:r>
              <w:rPr>
                <w:rFonts w:ascii="Angsana New" w:hAnsi="Angsana New" w:cs="DilleniaUPC" w:hint="cs"/>
                <w:sz w:val="36"/>
                <w:szCs w:val="36"/>
                <w:cs/>
              </w:rPr>
              <w:t>11</w:t>
            </w:r>
          </w:p>
        </w:tc>
        <w:tc>
          <w:tcPr>
            <w:tcW w:w="1134" w:type="dxa"/>
          </w:tcPr>
          <w:p w:rsidR="00F230AB" w:rsidRPr="00675EB1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Calibri" w:hAnsi="Calibri" w:cs="DilleniaUPC" w:hint="cs"/>
                <w:sz w:val="36"/>
                <w:szCs w:val="36"/>
                <w:lang w:eastAsia="en-US"/>
              </w:rPr>
            </w:pPr>
            <w:r>
              <w:rPr>
                <w:rFonts w:ascii="Angsana New" w:hAnsi="Angsana New" w:cs="DilleniaUPC" w:hint="cs"/>
                <w:sz w:val="36"/>
                <w:szCs w:val="36"/>
                <w:cs/>
              </w:rPr>
              <w:t>10.47</w:t>
            </w:r>
          </w:p>
        </w:tc>
      </w:tr>
      <w:tr w:rsidR="00F230AB" w:rsidRPr="00675EB1" w:rsidTr="002E47D5">
        <w:tc>
          <w:tcPr>
            <w:tcW w:w="2552" w:type="dxa"/>
            <w:vMerge w:val="restart"/>
            <w:vAlign w:val="center"/>
          </w:tcPr>
          <w:p w:rsidR="00F230AB" w:rsidRPr="005F531C" w:rsidRDefault="00F230AB" w:rsidP="002E47D5">
            <w:pPr>
              <w:tabs>
                <w:tab w:val="left" w:pos="360"/>
              </w:tabs>
              <w:rPr>
                <w:rFonts w:ascii="Angsana New" w:hAnsi="Angsana New" w:cs="DilleniaUPC" w:hint="cs"/>
                <w:sz w:val="36"/>
                <w:szCs w:val="36"/>
                <w:cs/>
              </w:rPr>
            </w:pPr>
            <w:r w:rsidRPr="005F531C">
              <w:rPr>
                <w:rFonts w:cs="DilleniaUPC" w:hint="cs"/>
                <w:sz w:val="36"/>
                <w:szCs w:val="36"/>
                <w:cs/>
              </w:rPr>
              <w:t>ช่างอุตสาหกรรมศิลป์</w:t>
            </w:r>
          </w:p>
        </w:tc>
        <w:tc>
          <w:tcPr>
            <w:tcW w:w="4536" w:type="dxa"/>
          </w:tcPr>
          <w:p w:rsidR="00F230AB" w:rsidRPr="005F531C" w:rsidRDefault="00F230AB" w:rsidP="002E47D5">
            <w:pPr>
              <w:tabs>
                <w:tab w:val="left" w:pos="360"/>
              </w:tabs>
              <w:rPr>
                <w:rFonts w:ascii="Angsana New" w:hAnsi="Angsana New" w:cs="DilleniaUPC" w:hint="cs"/>
                <w:sz w:val="36"/>
                <w:szCs w:val="36"/>
                <w:cs/>
              </w:rPr>
            </w:pPr>
            <w:r w:rsidRPr="005F531C">
              <w:rPr>
                <w:rFonts w:cs="DilleniaUPC" w:hint="cs"/>
                <w:sz w:val="36"/>
                <w:szCs w:val="36"/>
                <w:cs/>
              </w:rPr>
              <w:t>ช่างเย็บ</w:t>
            </w:r>
            <w:r w:rsidRPr="005F531C">
              <w:rPr>
                <w:rFonts w:ascii="Angsana New" w:hAnsi="Angsana New" w:cs="DilleniaUPC" w:hint="cs"/>
                <w:sz w:val="36"/>
                <w:szCs w:val="36"/>
                <w:cs/>
              </w:rPr>
              <w:t xml:space="preserve"> </w:t>
            </w:r>
            <w:r w:rsidRPr="005F531C">
              <w:rPr>
                <w:rFonts w:ascii="Angsana New" w:hAnsi="Angsana New" w:cs="DilleniaUPC"/>
                <w:sz w:val="36"/>
                <w:szCs w:val="36"/>
                <w:cs/>
              </w:rPr>
              <w:t>ระดับ 1</w:t>
            </w:r>
            <w:r w:rsidRPr="00360AA6">
              <w:rPr>
                <w:rFonts w:ascii="Angsana New" w:eastAsia="Times New Roman" w:hAnsi="Angsana New" w:cs="DilleniaUPC" w:hint="cs"/>
                <w:sz w:val="36"/>
                <w:szCs w:val="36"/>
                <w:lang w:eastAsia="en-US"/>
              </w:rPr>
              <w:t>                  </w:t>
            </w:r>
          </w:p>
        </w:tc>
        <w:tc>
          <w:tcPr>
            <w:tcW w:w="1134" w:type="dxa"/>
          </w:tcPr>
          <w:p w:rsidR="00F230AB" w:rsidRPr="00F1236F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Calibri" w:hAnsi="Calibri" w:cs="DilleniaUPC"/>
                <w:sz w:val="36"/>
                <w:szCs w:val="36"/>
                <w:lang w:eastAsia="en-US"/>
              </w:rPr>
            </w:pPr>
            <w:r>
              <w:rPr>
                <w:rFonts w:ascii="DilleniaUPC" w:hAnsi="Times New Roman" w:cs="DilleniaUPC" w:hint="cs"/>
                <w:sz w:val="36"/>
                <w:szCs w:val="36"/>
                <w:cs/>
                <w:lang w:eastAsia="en-US"/>
              </w:rPr>
              <w:t>34</w:t>
            </w:r>
          </w:p>
        </w:tc>
        <w:tc>
          <w:tcPr>
            <w:tcW w:w="1134" w:type="dxa"/>
          </w:tcPr>
          <w:p w:rsidR="00F230AB" w:rsidRPr="00675EB1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Calibri" w:hAnsi="Calibri" w:cs="DilleniaUPC"/>
                <w:sz w:val="36"/>
                <w:szCs w:val="36"/>
                <w:lang w:eastAsia="en-US"/>
              </w:rPr>
            </w:pPr>
            <w:r>
              <w:rPr>
                <w:rFonts w:ascii="DilleniaUPC" w:hAnsi="Times New Roman" w:cs="DilleniaUPC" w:hint="cs"/>
                <w:sz w:val="36"/>
                <w:szCs w:val="36"/>
                <w:cs/>
                <w:lang w:eastAsia="en-US"/>
              </w:rPr>
              <w:t>32.38</w:t>
            </w:r>
          </w:p>
        </w:tc>
      </w:tr>
      <w:tr w:rsidR="00F230AB" w:rsidRPr="00675EB1" w:rsidTr="002E47D5">
        <w:tc>
          <w:tcPr>
            <w:tcW w:w="2552" w:type="dxa"/>
            <w:vMerge/>
          </w:tcPr>
          <w:p w:rsidR="00F230AB" w:rsidRPr="005F531C" w:rsidRDefault="00F230AB" w:rsidP="002E47D5">
            <w:pPr>
              <w:tabs>
                <w:tab w:val="left" w:pos="1080"/>
                <w:tab w:val="left" w:pos="1440"/>
              </w:tabs>
              <w:rPr>
                <w:rFonts w:ascii="Angsana New" w:hAnsi="Angsana New" w:cs="DilleniaUPC" w:hint="cs"/>
                <w:sz w:val="36"/>
                <w:szCs w:val="36"/>
                <w:cs/>
              </w:rPr>
            </w:pPr>
          </w:p>
        </w:tc>
        <w:tc>
          <w:tcPr>
            <w:tcW w:w="4536" w:type="dxa"/>
          </w:tcPr>
          <w:p w:rsidR="00F230AB" w:rsidRPr="003B1524" w:rsidRDefault="00F230AB" w:rsidP="002E47D5">
            <w:pPr>
              <w:tabs>
                <w:tab w:val="left" w:pos="1080"/>
                <w:tab w:val="left" w:pos="1440"/>
              </w:tabs>
              <w:rPr>
                <w:rFonts w:cs="DilleniaUPC" w:hint="cs"/>
                <w:sz w:val="36"/>
                <w:szCs w:val="36"/>
                <w:cs/>
                <w:lang w:eastAsia="en-US"/>
              </w:rPr>
            </w:pPr>
            <w:r w:rsidRPr="003B1524">
              <w:rPr>
                <w:rFonts w:cs="DilleniaUPC" w:hint="cs"/>
                <w:sz w:val="36"/>
                <w:szCs w:val="36"/>
                <w:cs/>
              </w:rPr>
              <w:t>ช่างเครื่องประดับ (ประ</w:t>
            </w:r>
            <w:proofErr w:type="spellStart"/>
            <w:r w:rsidRPr="003B1524">
              <w:rPr>
                <w:rFonts w:cs="DilleniaUPC" w:hint="cs"/>
                <w:sz w:val="36"/>
                <w:szCs w:val="36"/>
                <w:cs/>
              </w:rPr>
              <w:t>ดับอัญ</w:t>
            </w:r>
            <w:proofErr w:type="spellEnd"/>
            <w:r w:rsidRPr="003B1524">
              <w:rPr>
                <w:rFonts w:cs="DilleniaUPC" w:hint="cs"/>
                <w:sz w:val="36"/>
                <w:szCs w:val="36"/>
                <w:cs/>
              </w:rPr>
              <w:t>มณี)</w:t>
            </w:r>
            <w:r w:rsidRPr="003B1524">
              <w:t xml:space="preserve"> </w:t>
            </w:r>
            <w:r w:rsidRPr="003B1524">
              <w:rPr>
                <w:rFonts w:ascii="Angsana New" w:hAnsi="Angsana New" w:cs="DilleniaUPC"/>
                <w:sz w:val="36"/>
                <w:szCs w:val="36"/>
                <w:cs/>
              </w:rPr>
              <w:t>ระดับ</w:t>
            </w:r>
            <w:r w:rsidRPr="003B1524">
              <w:rPr>
                <w:rFonts w:ascii="Angsana New" w:hAnsi="Angsana New" w:cs="DilleniaUPC" w:hint="cs"/>
                <w:sz w:val="36"/>
                <w:szCs w:val="36"/>
                <w:cs/>
              </w:rPr>
              <w:t xml:space="preserve"> </w:t>
            </w:r>
            <w:r w:rsidRPr="003B1524">
              <w:rPr>
                <w:rFonts w:ascii="Angsana New" w:hAnsi="Angsana New" w:cs="DilleniaUPC"/>
                <w:sz w:val="36"/>
                <w:szCs w:val="36"/>
                <w:cs/>
              </w:rPr>
              <w:t>1</w:t>
            </w:r>
          </w:p>
        </w:tc>
        <w:tc>
          <w:tcPr>
            <w:tcW w:w="1134" w:type="dxa"/>
          </w:tcPr>
          <w:p w:rsidR="00F230AB" w:rsidRPr="00675EB1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Calibri" w:hAnsi="Calibri" w:cs="DilleniaUPC"/>
                <w:sz w:val="36"/>
                <w:szCs w:val="36"/>
                <w:lang w:eastAsia="en-US"/>
              </w:rPr>
            </w:pPr>
            <w:r>
              <w:rPr>
                <w:rFonts w:ascii="Angsana New" w:hAnsi="Angsana New" w:cs="DilleniaUPC" w:hint="cs"/>
                <w:sz w:val="36"/>
                <w:szCs w:val="36"/>
                <w:cs/>
              </w:rPr>
              <w:t>10</w:t>
            </w:r>
          </w:p>
        </w:tc>
        <w:tc>
          <w:tcPr>
            <w:tcW w:w="1134" w:type="dxa"/>
          </w:tcPr>
          <w:p w:rsidR="00F230AB" w:rsidRPr="001943BE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Calibri" w:hAnsi="Calibri" w:cs="DilleniaUPC" w:hint="cs"/>
                <w:sz w:val="36"/>
                <w:szCs w:val="36"/>
                <w:cs/>
                <w:lang w:eastAsia="en-US"/>
              </w:rPr>
            </w:pPr>
            <w:r>
              <w:rPr>
                <w:rFonts w:ascii="Angsana New" w:hAnsi="Angsana New" w:cs="DilleniaUPC" w:hint="cs"/>
                <w:sz w:val="36"/>
                <w:szCs w:val="36"/>
                <w:cs/>
              </w:rPr>
              <w:t>9.52</w:t>
            </w:r>
          </w:p>
        </w:tc>
      </w:tr>
      <w:bookmarkEnd w:id="5"/>
      <w:tr w:rsidR="00F230AB" w:rsidRPr="00675EB1" w:rsidTr="002E47D5">
        <w:tc>
          <w:tcPr>
            <w:tcW w:w="2552" w:type="dxa"/>
          </w:tcPr>
          <w:p w:rsidR="00F230AB" w:rsidRPr="00622119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cs="DilleniaUPC" w:hint="cs"/>
                <w:sz w:val="36"/>
                <w:szCs w:val="36"/>
                <w:cs/>
                <w:lang w:eastAsia="en-US"/>
              </w:rPr>
            </w:pPr>
          </w:p>
        </w:tc>
        <w:tc>
          <w:tcPr>
            <w:tcW w:w="4536" w:type="dxa"/>
          </w:tcPr>
          <w:p w:rsidR="00F230AB" w:rsidRPr="00622119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cs="DilleniaUPC" w:hint="cs"/>
                <w:sz w:val="36"/>
                <w:szCs w:val="36"/>
                <w:lang w:eastAsia="en-US"/>
              </w:rPr>
            </w:pPr>
            <w:r w:rsidRPr="00622119">
              <w:rPr>
                <w:rFonts w:cs="DilleniaUPC" w:hint="cs"/>
                <w:sz w:val="36"/>
                <w:szCs w:val="36"/>
                <w:cs/>
                <w:lang w:eastAsia="en-US"/>
              </w:rPr>
              <w:t>รวม</w:t>
            </w:r>
          </w:p>
        </w:tc>
        <w:tc>
          <w:tcPr>
            <w:tcW w:w="1134" w:type="dxa"/>
          </w:tcPr>
          <w:p w:rsidR="00F230AB" w:rsidRPr="00675EB1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Calibri" w:hAnsi="Calibri" w:cs="DilleniaUPC"/>
                <w:sz w:val="36"/>
                <w:szCs w:val="36"/>
                <w:lang w:eastAsia="en-US"/>
              </w:rPr>
            </w:pPr>
            <w:r>
              <w:rPr>
                <w:rFonts w:ascii="DilleniaUPC" w:hAnsi="Times New Roman" w:cs="DilleniaUPC" w:hint="cs"/>
                <w:sz w:val="36"/>
                <w:szCs w:val="36"/>
                <w:cs/>
                <w:lang w:eastAsia="en-US"/>
              </w:rPr>
              <w:t>105</w:t>
            </w:r>
          </w:p>
        </w:tc>
        <w:tc>
          <w:tcPr>
            <w:tcW w:w="1134" w:type="dxa"/>
          </w:tcPr>
          <w:p w:rsidR="00F230AB" w:rsidRPr="005F531C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Calibri" w:hAnsi="Calibri" w:cs="DilleniaUPC"/>
                <w:sz w:val="36"/>
                <w:szCs w:val="36"/>
                <w:lang w:eastAsia="en-US"/>
              </w:rPr>
            </w:pPr>
            <w:r w:rsidRPr="00675EB1">
              <w:rPr>
                <w:rFonts w:ascii="Angsana New" w:hAnsi="Angsana New" w:cs="DilleniaUPC" w:hint="cs"/>
                <w:sz w:val="36"/>
                <w:szCs w:val="36"/>
                <w:cs/>
              </w:rPr>
              <w:t>1</w:t>
            </w:r>
            <w:r w:rsidRPr="00675EB1">
              <w:rPr>
                <w:rFonts w:ascii="DilleniaUPC" w:hAnsi="Times New Roman" w:cs="DilleniaUPC"/>
                <w:sz w:val="36"/>
                <w:szCs w:val="36"/>
                <w:lang w:eastAsia="en-US"/>
              </w:rPr>
              <w:t>00</w:t>
            </w:r>
          </w:p>
        </w:tc>
      </w:tr>
    </w:tbl>
    <w:p w:rsidR="00F230AB" w:rsidRPr="00C2167A" w:rsidRDefault="00F230AB" w:rsidP="00F230AB">
      <w:pPr>
        <w:tabs>
          <w:tab w:val="left" w:pos="1080"/>
          <w:tab w:val="left" w:pos="1440"/>
        </w:tabs>
        <w:autoSpaceDE w:val="0"/>
        <w:autoSpaceDN w:val="0"/>
        <w:adjustRightInd w:val="0"/>
        <w:rPr>
          <w:rFonts w:ascii="DilleniaUPCBold" w:eastAsia="DilleniaUPCBold" w:hAnsi="Times New Roman" w:cs="DilleniaUPC" w:hint="cs"/>
          <w:b/>
          <w:bCs/>
          <w:sz w:val="36"/>
          <w:szCs w:val="36"/>
          <w:lang w:eastAsia="en-US"/>
        </w:rPr>
      </w:pPr>
    </w:p>
    <w:p w:rsidR="00F230AB" w:rsidRDefault="00F230AB" w:rsidP="00F230AB">
      <w:pPr>
        <w:tabs>
          <w:tab w:val="left" w:pos="1080"/>
          <w:tab w:val="left" w:pos="1440"/>
        </w:tabs>
        <w:autoSpaceDE w:val="0"/>
        <w:autoSpaceDN w:val="0"/>
        <w:adjustRightInd w:val="0"/>
        <w:jc w:val="thaiDistribute"/>
        <w:rPr>
          <w:rFonts w:ascii="Calibri" w:eastAsia="DilleniaUPCBold" w:hAnsi="Calibri" w:cs="DilleniaUPC"/>
          <w:sz w:val="36"/>
          <w:szCs w:val="36"/>
          <w:lang w:eastAsia="en-US"/>
        </w:rPr>
      </w:pPr>
      <w:r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ab/>
      </w:r>
      <w:r w:rsidRPr="00B151DB"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>พบว่า</w:t>
      </w:r>
      <w:r w:rsidRPr="00B151DB">
        <w:rPr>
          <w:rStyle w:val="a3"/>
          <w:rFonts w:cs="DilleniaUPC" w:hint="cs"/>
          <w:b w:val="0"/>
          <w:bCs w:val="0"/>
          <w:sz w:val="36"/>
          <w:szCs w:val="36"/>
          <w:cs/>
        </w:rPr>
        <w:t>กลุ่มสาขาอาชีพ</w:t>
      </w:r>
      <w:r w:rsidRPr="00B151DB">
        <w:rPr>
          <w:rFonts w:ascii="TH SarabunPSK" w:hAnsi="TH SarabunPSK" w:cs="DilleniaUPC" w:hint="cs"/>
          <w:sz w:val="36"/>
          <w:szCs w:val="36"/>
          <w:cs/>
        </w:rPr>
        <w:t>ที่มี</w:t>
      </w:r>
      <w:r w:rsidRPr="00B151DB">
        <w:rPr>
          <w:rFonts w:ascii="TH SarabunPSK" w:hAnsi="TH SarabunPSK" w:cs="DilleniaUPC"/>
          <w:sz w:val="36"/>
          <w:szCs w:val="36"/>
          <w:cs/>
        </w:rPr>
        <w:t xml:space="preserve">การทดสอบมาตรฐานฝีมือแรงงานแห่งชาติ </w:t>
      </w:r>
      <w:r w:rsidRPr="00B151DB"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 xml:space="preserve"> มากที่สุดคือ</w:t>
      </w:r>
      <w:r w:rsidRPr="00B151DB">
        <w:rPr>
          <w:rStyle w:val="a3"/>
          <w:rFonts w:cs="DilleniaUPC" w:hint="cs"/>
          <w:b w:val="0"/>
          <w:bCs w:val="0"/>
          <w:sz w:val="36"/>
          <w:szCs w:val="36"/>
          <w:cs/>
        </w:rPr>
        <w:t>กลุ่มสาขาอาชีพ</w:t>
      </w:r>
      <w:r w:rsidRPr="00B151DB">
        <w:rPr>
          <w:rFonts w:cs="DilleniaUPC" w:hint="cs"/>
          <w:sz w:val="36"/>
          <w:szCs w:val="36"/>
          <w:cs/>
        </w:rPr>
        <w:t xml:space="preserve">ช่างอุตสาหกรรมศิลป์ </w:t>
      </w:r>
      <w:r w:rsidRPr="00B151DB"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 xml:space="preserve">มีการทดสอบสาขา </w:t>
      </w:r>
      <w:r w:rsidRPr="00B151DB">
        <w:rPr>
          <w:rFonts w:cs="DilleniaUPC" w:hint="cs"/>
          <w:sz w:val="36"/>
          <w:szCs w:val="36"/>
          <w:cs/>
        </w:rPr>
        <w:t>ช่างเย็บ</w:t>
      </w:r>
      <w:r w:rsidRPr="00B151DB">
        <w:rPr>
          <w:rFonts w:ascii="Angsana New" w:hAnsi="Angsana New" w:cs="DilleniaUPC" w:hint="cs"/>
          <w:sz w:val="36"/>
          <w:szCs w:val="36"/>
          <w:cs/>
        </w:rPr>
        <w:t xml:space="preserve"> </w:t>
      </w:r>
      <w:r w:rsidRPr="00B151DB">
        <w:rPr>
          <w:rFonts w:ascii="Angsana New" w:hAnsi="Angsana New" w:cs="DilleniaUPC"/>
          <w:sz w:val="36"/>
          <w:szCs w:val="36"/>
          <w:cs/>
        </w:rPr>
        <w:t>ระดับ 1</w:t>
      </w:r>
      <w:r w:rsidRPr="00B151DB">
        <w:rPr>
          <w:rFonts w:ascii="Angsana New" w:eastAsia="Times New Roman" w:hAnsi="Angsana New" w:cs="DilleniaUPC" w:hint="cs"/>
          <w:sz w:val="36"/>
          <w:szCs w:val="36"/>
          <w:lang w:eastAsia="en-US"/>
        </w:rPr>
        <w:t>  </w:t>
      </w:r>
      <w:r w:rsidRPr="00B151DB">
        <w:rPr>
          <w:rFonts w:ascii="Angsana New" w:eastAsia="Times New Roman" w:hAnsi="Angsana New" w:cs="DilleniaUPC" w:hint="cs"/>
          <w:sz w:val="36"/>
          <w:szCs w:val="36"/>
          <w:cs/>
          <w:lang w:eastAsia="en-US"/>
        </w:rPr>
        <w:t>และ</w:t>
      </w:r>
      <w:r w:rsidRPr="00B151DB">
        <w:rPr>
          <w:rFonts w:ascii="Angsana New" w:eastAsia="Times New Roman" w:hAnsi="Angsana New" w:cs="DilleniaUPC" w:hint="cs"/>
          <w:spacing w:val="-10"/>
          <w:sz w:val="36"/>
          <w:szCs w:val="36"/>
          <w:cs/>
          <w:lang w:eastAsia="en-US"/>
        </w:rPr>
        <w:t>สาขา</w:t>
      </w:r>
      <w:r w:rsidRPr="00B151DB">
        <w:rPr>
          <w:rFonts w:cs="DilleniaUPC" w:hint="cs"/>
          <w:spacing w:val="-10"/>
          <w:sz w:val="36"/>
          <w:szCs w:val="36"/>
          <w:cs/>
        </w:rPr>
        <w:t xml:space="preserve">ช่างเครื่องประดับ </w:t>
      </w:r>
      <w:r w:rsidRPr="00B336D9">
        <w:rPr>
          <w:rFonts w:cs="DilleniaUPC" w:hint="cs"/>
          <w:spacing w:val="-8"/>
          <w:sz w:val="36"/>
          <w:szCs w:val="36"/>
          <w:cs/>
        </w:rPr>
        <w:t>(ประ</w:t>
      </w:r>
      <w:proofErr w:type="spellStart"/>
      <w:r w:rsidRPr="00B336D9">
        <w:rPr>
          <w:rFonts w:cs="DilleniaUPC" w:hint="cs"/>
          <w:spacing w:val="-8"/>
          <w:sz w:val="36"/>
          <w:szCs w:val="36"/>
          <w:cs/>
        </w:rPr>
        <w:t>ดับอัญ</w:t>
      </w:r>
      <w:proofErr w:type="spellEnd"/>
      <w:r w:rsidRPr="00B336D9">
        <w:rPr>
          <w:rFonts w:cs="DilleniaUPC" w:hint="cs"/>
          <w:spacing w:val="-8"/>
          <w:sz w:val="36"/>
          <w:szCs w:val="36"/>
          <w:cs/>
        </w:rPr>
        <w:t xml:space="preserve">มณี) </w:t>
      </w:r>
      <w:r w:rsidRPr="00B336D9">
        <w:rPr>
          <w:rFonts w:ascii="Angsana New" w:hAnsi="Angsana New" w:cs="DilleniaUPC"/>
          <w:spacing w:val="-8"/>
          <w:sz w:val="36"/>
          <w:szCs w:val="36"/>
          <w:cs/>
        </w:rPr>
        <w:t>ระดับ 1</w:t>
      </w:r>
      <w:r w:rsidRPr="00B336D9">
        <w:rPr>
          <w:rFonts w:ascii="Angsana New" w:eastAsia="Times New Roman" w:hAnsi="Angsana New" w:cs="DilleniaUPC" w:hint="cs"/>
          <w:spacing w:val="-8"/>
          <w:sz w:val="36"/>
          <w:szCs w:val="36"/>
          <w:lang w:eastAsia="en-US"/>
        </w:rPr>
        <w:t>  </w:t>
      </w:r>
      <w:r w:rsidRPr="00B336D9">
        <w:rPr>
          <w:rFonts w:ascii="Angsana New" w:eastAsia="Times New Roman" w:hAnsi="Angsana New" w:cs="DilleniaUPC" w:hint="cs"/>
          <w:spacing w:val="-8"/>
          <w:sz w:val="36"/>
          <w:szCs w:val="36"/>
          <w:cs/>
          <w:lang w:eastAsia="en-US"/>
        </w:rPr>
        <w:t xml:space="preserve">จำนวน 44 คน คิดเป็นร้อยละ 41.9 </w:t>
      </w:r>
      <w:r w:rsidRPr="00B336D9">
        <w:rPr>
          <w:rFonts w:ascii="Angsana New" w:eastAsia="Times New Roman" w:hAnsi="Angsana New" w:cs="DilleniaUPC" w:hint="cs"/>
          <w:spacing w:val="-8"/>
          <w:sz w:val="36"/>
          <w:szCs w:val="36"/>
          <w:lang w:eastAsia="en-US"/>
        </w:rPr>
        <w:t> </w:t>
      </w:r>
      <w:r w:rsidRPr="00B336D9">
        <w:rPr>
          <w:rFonts w:ascii="DilleniaUPC" w:eastAsia="DilleniaUPCBold" w:hAnsi="Times New Roman" w:cs="DilleniaUPC" w:hint="cs"/>
          <w:spacing w:val="-8"/>
          <w:sz w:val="36"/>
          <w:szCs w:val="36"/>
          <w:cs/>
          <w:lang w:eastAsia="en-US"/>
        </w:rPr>
        <w:t xml:space="preserve"> รองลงมาคือ</w:t>
      </w:r>
      <w:r w:rsidRPr="00B336D9">
        <w:rPr>
          <w:rStyle w:val="a3"/>
          <w:rFonts w:cs="DilleniaUPC" w:hint="cs"/>
          <w:b w:val="0"/>
          <w:bCs w:val="0"/>
          <w:spacing w:val="-8"/>
          <w:sz w:val="36"/>
          <w:szCs w:val="36"/>
          <w:cs/>
        </w:rPr>
        <w:t>กลุ่มสาขาอาชีพ</w:t>
      </w:r>
      <w:r w:rsidRPr="00B336D9">
        <w:rPr>
          <w:rFonts w:cs="DilleniaUPC" w:hint="cs"/>
          <w:spacing w:val="-8"/>
          <w:sz w:val="36"/>
          <w:szCs w:val="36"/>
          <w:cs/>
        </w:rPr>
        <w:t>ช่างไฟฟ้า</w:t>
      </w:r>
      <w:r>
        <w:rPr>
          <w:rFonts w:cs="DilleniaUPC" w:hint="cs"/>
          <w:sz w:val="36"/>
          <w:szCs w:val="36"/>
          <w:cs/>
        </w:rPr>
        <w:t>อิเล็กทรอนิกส์</w:t>
      </w:r>
      <w:r w:rsidRPr="00B151DB">
        <w:rPr>
          <w:rFonts w:cs="DilleniaUPC" w:hint="cs"/>
          <w:sz w:val="36"/>
          <w:szCs w:val="36"/>
          <w:cs/>
        </w:rPr>
        <w:t>และคอมพิวเตอร์</w:t>
      </w:r>
      <w:r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 xml:space="preserve"> </w:t>
      </w:r>
      <w:r w:rsidRPr="00B151DB"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 xml:space="preserve">มีการทดสอบสาขา </w:t>
      </w:r>
      <w:r w:rsidRPr="00B151DB">
        <w:rPr>
          <w:rFonts w:ascii="Angsana New" w:eastAsia="Times New Roman" w:hAnsi="Angsana New" w:cs="DilleniaUPC" w:hint="cs"/>
          <w:sz w:val="36"/>
          <w:szCs w:val="36"/>
          <w:cs/>
          <w:lang w:eastAsia="en-US"/>
        </w:rPr>
        <w:t>ช่างไฟฟ้าอุตสาหกรรม</w:t>
      </w:r>
      <w:r w:rsidRPr="00B151DB">
        <w:rPr>
          <w:rFonts w:ascii="Angsana New" w:eastAsia="Times New Roman" w:hAnsi="Angsana New" w:cs="DilleniaUPC" w:hint="cs"/>
          <w:sz w:val="36"/>
          <w:szCs w:val="36"/>
          <w:lang w:eastAsia="en-US"/>
        </w:rPr>
        <w:t> </w:t>
      </w:r>
      <w:r w:rsidRPr="00B151DB">
        <w:rPr>
          <w:rFonts w:ascii="Angsana New" w:hAnsi="Angsana New" w:cs="DilleniaUPC"/>
          <w:sz w:val="36"/>
          <w:szCs w:val="36"/>
          <w:cs/>
        </w:rPr>
        <w:t>ระดับ</w:t>
      </w:r>
      <w:r w:rsidRPr="00B151DB">
        <w:rPr>
          <w:rFonts w:ascii="Angsana New" w:eastAsia="Times New Roman" w:hAnsi="Angsana New" w:cs="DilleniaUPC" w:hint="cs"/>
          <w:sz w:val="36"/>
          <w:szCs w:val="36"/>
          <w:lang w:eastAsia="en-US"/>
        </w:rPr>
        <w:t> </w:t>
      </w:r>
      <w:r w:rsidRPr="00B151DB">
        <w:rPr>
          <w:rFonts w:ascii="Angsana New" w:eastAsia="Times New Roman" w:hAnsi="Angsana New" w:cs="DilleniaUPC" w:hint="cs"/>
          <w:sz w:val="36"/>
          <w:szCs w:val="36"/>
          <w:cs/>
          <w:lang w:eastAsia="en-US"/>
        </w:rPr>
        <w:t>1</w:t>
      </w:r>
      <w:r w:rsidRPr="00B151DB">
        <w:rPr>
          <w:rFonts w:ascii="Angsana New" w:eastAsia="Times New Roman" w:hAnsi="Angsana New" w:cs="DilleniaUPC" w:hint="cs"/>
          <w:sz w:val="36"/>
          <w:szCs w:val="36"/>
          <w:lang w:eastAsia="en-US"/>
        </w:rPr>
        <w:t> </w:t>
      </w:r>
      <w:r w:rsidRPr="00B151DB">
        <w:rPr>
          <w:rFonts w:cs="DilleniaUPC" w:hint="cs"/>
          <w:sz w:val="36"/>
          <w:szCs w:val="36"/>
          <w:cs/>
        </w:rPr>
        <w:t>ช่างซ่อมไมโครคอมพิวเตอร์</w:t>
      </w:r>
      <w:r w:rsidRPr="00B151DB">
        <w:rPr>
          <w:rFonts w:cs="DilleniaUPC" w:hint="cs"/>
          <w:sz w:val="36"/>
          <w:szCs w:val="36"/>
        </w:rPr>
        <w:t> </w:t>
      </w:r>
      <w:r w:rsidRPr="00B151DB">
        <w:rPr>
          <w:rFonts w:ascii="Angsana New" w:hAnsi="Angsana New" w:cs="DilleniaUPC"/>
          <w:sz w:val="36"/>
          <w:szCs w:val="36"/>
          <w:cs/>
        </w:rPr>
        <w:t>ระดับ 1</w:t>
      </w:r>
      <w:r w:rsidRPr="00B151DB">
        <w:rPr>
          <w:rFonts w:ascii="Angsana New" w:hAnsi="Angsana New" w:cs="DilleniaUPC" w:hint="cs"/>
          <w:sz w:val="36"/>
          <w:szCs w:val="36"/>
          <w:cs/>
        </w:rPr>
        <w:t xml:space="preserve"> </w:t>
      </w:r>
      <w:r w:rsidRPr="00B151DB">
        <w:rPr>
          <w:rFonts w:cs="DilleniaUPC" w:hint="cs"/>
          <w:sz w:val="36"/>
          <w:szCs w:val="36"/>
          <w:cs/>
        </w:rPr>
        <w:t>ช่างไฟฟ้าในอาคาร ระดับ 1 และช่างเครื่องปรับอากาศในบ้านและการพาณิชย์ขนาดเล็ก</w:t>
      </w:r>
      <w:r w:rsidRPr="00B151DB">
        <w:rPr>
          <w:rFonts w:ascii="Calibri" w:hAnsi="Calibri" w:cs="DilleniaUPC" w:hint="cs"/>
          <w:sz w:val="36"/>
          <w:szCs w:val="36"/>
          <w:cs/>
          <w:lang w:eastAsia="en-US"/>
        </w:rPr>
        <w:t xml:space="preserve"> </w:t>
      </w:r>
      <w:r w:rsidRPr="00B151DB">
        <w:rPr>
          <w:rFonts w:ascii="Angsana New" w:hAnsi="Angsana New" w:cs="DilleniaUPC"/>
          <w:sz w:val="36"/>
          <w:szCs w:val="36"/>
          <w:cs/>
        </w:rPr>
        <w:t>ระดับ 1</w:t>
      </w:r>
      <w:r w:rsidRPr="00B151DB">
        <w:rPr>
          <w:rFonts w:ascii="Angsana New" w:eastAsia="Times New Roman" w:hAnsi="Angsana New" w:cs="DilleniaUPC" w:hint="cs"/>
          <w:sz w:val="36"/>
          <w:szCs w:val="36"/>
          <w:lang w:eastAsia="en-US"/>
        </w:rPr>
        <w:t>  </w:t>
      </w:r>
      <w:r w:rsidRPr="00B151DB">
        <w:rPr>
          <w:rFonts w:ascii="Angsana New" w:hAnsi="Angsana New" w:cs="DilleniaUPC" w:hint="cs"/>
          <w:sz w:val="36"/>
          <w:szCs w:val="36"/>
          <w:cs/>
        </w:rPr>
        <w:t xml:space="preserve"> </w:t>
      </w:r>
      <w:r w:rsidRPr="00B151DB"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 xml:space="preserve">จำนวน </w:t>
      </w:r>
      <w:r w:rsidRPr="00B151DB">
        <w:rPr>
          <w:rFonts w:ascii="DilleniaUPC" w:hAnsi="Times New Roman" w:cs="DilleniaUPC" w:hint="cs"/>
          <w:sz w:val="36"/>
          <w:szCs w:val="36"/>
          <w:cs/>
          <w:lang w:eastAsia="en-US"/>
        </w:rPr>
        <w:lastRenderedPageBreak/>
        <w:t>26</w:t>
      </w:r>
      <w:r w:rsidRPr="00B151DB">
        <w:rPr>
          <w:rFonts w:cs="DilleniaUPC" w:hint="cs"/>
          <w:spacing w:val="-4"/>
          <w:sz w:val="36"/>
          <w:szCs w:val="36"/>
          <w:cs/>
        </w:rPr>
        <w:t xml:space="preserve"> คน</w:t>
      </w:r>
      <w:r w:rsidRPr="00B151DB"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 xml:space="preserve"> คิดเป็นร้อยละ</w:t>
      </w:r>
      <w:r w:rsidRPr="00B151DB">
        <w:rPr>
          <w:rFonts w:ascii="Calibri" w:eastAsia="DilleniaUPCBold" w:hAnsi="Calibri" w:cs="DilleniaUPC"/>
          <w:sz w:val="36"/>
          <w:szCs w:val="36"/>
          <w:lang w:eastAsia="en-US"/>
        </w:rPr>
        <w:t xml:space="preserve"> </w:t>
      </w:r>
      <w:r w:rsidRPr="00B151DB">
        <w:rPr>
          <w:rFonts w:ascii="DilleniaUPC" w:hAnsi="Times New Roman" w:cs="DilleniaUPC" w:hint="cs"/>
          <w:sz w:val="36"/>
          <w:szCs w:val="36"/>
          <w:cs/>
          <w:lang w:eastAsia="en-US"/>
        </w:rPr>
        <w:t>24.75</w:t>
      </w:r>
      <w:r w:rsidRPr="00B151DB">
        <w:rPr>
          <w:rFonts w:cs="DilleniaUPC" w:hint="cs"/>
          <w:spacing w:val="-4"/>
          <w:sz w:val="36"/>
          <w:szCs w:val="36"/>
          <w:cs/>
        </w:rPr>
        <w:t xml:space="preserve">  อันดับต่อไป</w:t>
      </w:r>
      <w:r w:rsidRPr="00B151DB"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>คือ</w:t>
      </w:r>
      <w:r w:rsidRPr="00B151DB">
        <w:rPr>
          <w:rStyle w:val="a3"/>
          <w:rFonts w:cs="DilleniaUPC" w:hint="cs"/>
          <w:b w:val="0"/>
          <w:bCs w:val="0"/>
          <w:sz w:val="36"/>
          <w:szCs w:val="36"/>
          <w:cs/>
        </w:rPr>
        <w:t>กลุ่มสาขาอาชีพ</w:t>
      </w:r>
      <w:r w:rsidRPr="00B151DB">
        <w:rPr>
          <w:rFonts w:cs="DilleniaUPC" w:hint="cs"/>
          <w:sz w:val="36"/>
          <w:szCs w:val="36"/>
          <w:cs/>
        </w:rPr>
        <w:t xml:space="preserve">ช่างเครื่องกล </w:t>
      </w:r>
      <w:r w:rsidRPr="00B151DB"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 xml:space="preserve">มีการทดสอบสาขา </w:t>
      </w:r>
      <w:r w:rsidRPr="00B151DB">
        <w:rPr>
          <w:rFonts w:ascii="Angsana New" w:eastAsia="Times New Roman" w:hAnsi="Angsana New" w:cs="DilleniaUPC" w:hint="cs"/>
          <w:sz w:val="36"/>
          <w:szCs w:val="36"/>
          <w:cs/>
          <w:lang w:eastAsia="en-US"/>
        </w:rPr>
        <w:t xml:space="preserve">ช่างสีรถยนต์ </w:t>
      </w:r>
      <w:r w:rsidRPr="00B151DB">
        <w:rPr>
          <w:rFonts w:ascii="Angsana New" w:hAnsi="Angsana New" w:cs="DilleniaUPC" w:hint="cs"/>
          <w:sz w:val="36"/>
          <w:szCs w:val="36"/>
          <w:cs/>
        </w:rPr>
        <w:t xml:space="preserve">ระดับ 1 </w:t>
      </w:r>
      <w:r w:rsidRPr="00B151DB">
        <w:rPr>
          <w:rFonts w:cs="DilleniaUPC" w:hint="cs"/>
          <w:sz w:val="36"/>
          <w:szCs w:val="36"/>
          <w:cs/>
        </w:rPr>
        <w:t>ช่างเคาะตัวถังรถยนต์</w:t>
      </w:r>
      <w:r w:rsidRPr="00B151DB">
        <w:rPr>
          <w:rFonts w:ascii="Angsana New" w:hAnsi="Angsana New" w:cs="DilleniaUPC" w:hint="cs"/>
          <w:sz w:val="36"/>
          <w:szCs w:val="36"/>
          <w:cs/>
        </w:rPr>
        <w:t xml:space="preserve"> ระดับ 1 </w:t>
      </w:r>
      <w:r w:rsidRPr="00B151DB">
        <w:rPr>
          <w:rFonts w:cs="DilleniaUPC" w:hint="cs"/>
          <w:sz w:val="36"/>
          <w:szCs w:val="36"/>
          <w:cs/>
        </w:rPr>
        <w:t>ช่างซ่อมรถยนต์</w:t>
      </w:r>
      <w:r w:rsidRPr="00B151DB">
        <w:rPr>
          <w:rFonts w:ascii="Angsana New" w:hAnsi="Angsana New" w:cs="DilleniaUPC" w:hint="cs"/>
          <w:sz w:val="36"/>
          <w:szCs w:val="36"/>
          <w:cs/>
        </w:rPr>
        <w:t xml:space="preserve"> ระดับ 1 </w:t>
      </w:r>
      <w:r w:rsidRPr="00B151DB">
        <w:rPr>
          <w:rFonts w:ascii="Angsana New" w:hAnsi="Angsana New" w:cs="DilleniaUPC"/>
          <w:sz w:val="36"/>
          <w:szCs w:val="36"/>
          <w:cs/>
        </w:rPr>
        <w:t>ช่างซ่อมรถจักรยานยนต์  ระดับ 1</w:t>
      </w:r>
      <w:r w:rsidRPr="00B151DB">
        <w:rPr>
          <w:rFonts w:ascii="Angsana New" w:hAnsi="Angsana New" w:cs="DilleniaUPC" w:hint="cs"/>
          <w:sz w:val="36"/>
          <w:szCs w:val="36"/>
          <w:cs/>
        </w:rPr>
        <w:t xml:space="preserve"> จำนวน  24</w:t>
      </w:r>
      <w:r w:rsidRPr="00B151DB">
        <w:rPr>
          <w:rFonts w:ascii="DilleniaUPC" w:hAnsi="Times New Roman" w:cs="DilleniaUPC" w:hint="cs"/>
          <w:sz w:val="36"/>
          <w:szCs w:val="36"/>
          <w:cs/>
          <w:lang w:eastAsia="en-US"/>
        </w:rPr>
        <w:t xml:space="preserve"> </w:t>
      </w:r>
      <w:r w:rsidRPr="00B151DB">
        <w:rPr>
          <w:rFonts w:ascii="Angsana New" w:hAnsi="Angsana New" w:cs="DilleniaUPC" w:hint="cs"/>
          <w:sz w:val="36"/>
          <w:szCs w:val="36"/>
          <w:cs/>
        </w:rPr>
        <w:t xml:space="preserve">คน </w:t>
      </w:r>
      <w:r w:rsidRPr="00B151DB"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>คิดเป็นร้อยละ</w:t>
      </w:r>
      <w:r w:rsidRPr="00B151DB">
        <w:rPr>
          <w:rFonts w:ascii="Calibri" w:hAnsi="Calibri" w:cs="DilleniaUPC" w:hint="cs"/>
          <w:spacing w:val="-4"/>
          <w:sz w:val="36"/>
          <w:szCs w:val="36"/>
          <w:cs/>
        </w:rPr>
        <w:t xml:space="preserve"> 22.84 </w:t>
      </w:r>
      <w:r w:rsidRPr="00B151DB">
        <w:rPr>
          <w:rFonts w:ascii="Angsana New" w:hAnsi="Angsana New" w:cs="DilleniaUPC" w:hint="cs"/>
          <w:sz w:val="36"/>
          <w:szCs w:val="36"/>
          <w:cs/>
        </w:rPr>
        <w:t xml:space="preserve">  และ</w:t>
      </w:r>
      <w:r w:rsidRPr="00B151DB">
        <w:rPr>
          <w:rStyle w:val="a3"/>
          <w:rFonts w:cs="DilleniaUPC" w:hint="cs"/>
          <w:b w:val="0"/>
          <w:bCs w:val="0"/>
          <w:sz w:val="36"/>
          <w:szCs w:val="36"/>
          <w:cs/>
        </w:rPr>
        <w:t>กลุ่มสาขาอาชีพ</w:t>
      </w:r>
      <w:r w:rsidRPr="00B151DB">
        <w:rPr>
          <w:rFonts w:cs="DilleniaUPC" w:hint="cs"/>
          <w:sz w:val="36"/>
          <w:szCs w:val="36"/>
          <w:cs/>
        </w:rPr>
        <w:t>ช่าง</w:t>
      </w:r>
      <w:proofErr w:type="spellStart"/>
      <w:r w:rsidRPr="00B151DB">
        <w:rPr>
          <w:rFonts w:cs="DilleniaUPC" w:hint="cs"/>
          <w:sz w:val="36"/>
          <w:szCs w:val="36"/>
          <w:cs/>
        </w:rPr>
        <w:t>อุต</w:t>
      </w:r>
      <w:proofErr w:type="spellEnd"/>
      <w:r w:rsidRPr="00B151DB">
        <w:rPr>
          <w:rFonts w:cs="DilleniaUPC" w:hint="cs"/>
          <w:sz w:val="36"/>
          <w:szCs w:val="36"/>
          <w:cs/>
        </w:rPr>
        <w:t>สา</w:t>
      </w:r>
      <w:proofErr w:type="spellStart"/>
      <w:r w:rsidRPr="00B151DB">
        <w:rPr>
          <w:rFonts w:cs="DilleniaUPC" w:hint="cs"/>
          <w:sz w:val="36"/>
          <w:szCs w:val="36"/>
          <w:cs/>
        </w:rPr>
        <w:t>หการ</w:t>
      </w:r>
      <w:proofErr w:type="spellEnd"/>
      <w:r w:rsidRPr="00B151DB">
        <w:rPr>
          <w:rFonts w:cs="DilleniaUPC" w:hint="cs"/>
          <w:sz w:val="36"/>
          <w:szCs w:val="36"/>
          <w:cs/>
        </w:rPr>
        <w:t xml:space="preserve"> </w:t>
      </w:r>
      <w:r w:rsidRPr="00B151DB"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 xml:space="preserve">มีการทดสอบน้อยสุด มีการทดสอบสาขา </w:t>
      </w:r>
      <w:r w:rsidRPr="00B151DB">
        <w:rPr>
          <w:rFonts w:cs="DilleniaUPC" w:hint="cs"/>
          <w:sz w:val="36"/>
          <w:szCs w:val="36"/>
          <w:cs/>
        </w:rPr>
        <w:t>ช่างเขียนแบบเครื่องกลด้วยคอมพิวเตอร์</w:t>
      </w:r>
      <w:r w:rsidRPr="00B151DB">
        <w:rPr>
          <w:rFonts w:ascii="Angsana New" w:hAnsi="Angsana New" w:cs="DilleniaUPC" w:hint="cs"/>
          <w:spacing w:val="-50"/>
          <w:sz w:val="36"/>
          <w:szCs w:val="36"/>
          <w:cs/>
        </w:rPr>
        <w:t xml:space="preserve">  </w:t>
      </w:r>
      <w:r w:rsidRPr="00B151DB">
        <w:rPr>
          <w:rFonts w:ascii="Calibri" w:hAnsi="Calibri" w:cs="DilleniaUPC" w:hint="cs"/>
          <w:spacing w:val="-50"/>
          <w:sz w:val="36"/>
          <w:szCs w:val="36"/>
          <w:cs/>
          <w:lang w:eastAsia="en-US"/>
        </w:rPr>
        <w:t xml:space="preserve"> </w:t>
      </w:r>
      <w:r w:rsidRPr="00B151DB">
        <w:rPr>
          <w:rFonts w:ascii="Angsana New" w:hAnsi="Angsana New" w:cs="DilleniaUPC"/>
          <w:spacing w:val="-16"/>
          <w:sz w:val="36"/>
          <w:szCs w:val="36"/>
          <w:cs/>
        </w:rPr>
        <w:t>ระดับ 1</w:t>
      </w:r>
      <w:r w:rsidRPr="00B151DB">
        <w:rPr>
          <w:rFonts w:ascii="Angsana New" w:eastAsia="Times New Roman" w:hAnsi="Angsana New" w:cs="DilleniaUPC" w:hint="cs"/>
          <w:spacing w:val="-50"/>
          <w:sz w:val="36"/>
          <w:szCs w:val="36"/>
          <w:lang w:eastAsia="en-US"/>
        </w:rPr>
        <w:t>           </w:t>
      </w:r>
      <w:r w:rsidRPr="00B151DB"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 xml:space="preserve">จำนวน  </w:t>
      </w:r>
      <w:r w:rsidRPr="00B151DB">
        <w:rPr>
          <w:rFonts w:ascii="Angsana New" w:hAnsi="Angsana New" w:cs="DilleniaUPC" w:hint="cs"/>
          <w:sz w:val="36"/>
          <w:szCs w:val="36"/>
          <w:cs/>
        </w:rPr>
        <w:t xml:space="preserve">10 </w:t>
      </w:r>
      <w:r w:rsidRPr="00B151DB"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 xml:space="preserve">คน คิดเป็นร้อยละ </w:t>
      </w:r>
      <w:r w:rsidRPr="00B151DB">
        <w:rPr>
          <w:rFonts w:ascii="Angsana New" w:hAnsi="Angsana New" w:cs="DilleniaUPC" w:hint="cs"/>
          <w:sz w:val="36"/>
          <w:szCs w:val="36"/>
          <w:cs/>
        </w:rPr>
        <w:t xml:space="preserve">9.52 </w:t>
      </w:r>
      <w:r>
        <w:rPr>
          <w:rFonts w:ascii="Angsana New" w:hAnsi="Angsana New" w:cs="DilleniaUPC" w:hint="cs"/>
          <w:sz w:val="36"/>
          <w:szCs w:val="36"/>
          <w:cs/>
        </w:rPr>
        <w:t>โดยพบว่าส่วนมากสาขา</w:t>
      </w:r>
      <w:r>
        <w:rPr>
          <w:rFonts w:cs="DilleniaUPC" w:hint="cs"/>
          <w:sz w:val="36"/>
          <w:szCs w:val="36"/>
          <w:cs/>
          <w:lang w:eastAsia="en-US"/>
        </w:rPr>
        <w:t>ช่างที่</w:t>
      </w:r>
      <w:r w:rsidRPr="004529DD">
        <w:rPr>
          <w:rFonts w:ascii="TH SarabunPSK" w:hAnsi="TH SarabunPSK" w:cs="DilleniaUPC" w:hint="cs"/>
          <w:sz w:val="36"/>
          <w:szCs w:val="36"/>
          <w:cs/>
        </w:rPr>
        <w:t>มี</w:t>
      </w:r>
      <w:r w:rsidRPr="004529DD">
        <w:rPr>
          <w:rFonts w:ascii="TH SarabunPSK" w:hAnsi="TH SarabunPSK" w:cs="DilleniaUPC"/>
          <w:sz w:val="36"/>
          <w:szCs w:val="36"/>
          <w:cs/>
        </w:rPr>
        <w:t>การ</w:t>
      </w:r>
      <w:r w:rsidRPr="001D701E">
        <w:rPr>
          <w:rFonts w:ascii="TH SarabunPSK" w:hAnsi="TH SarabunPSK" w:cs="DilleniaUPC"/>
          <w:sz w:val="36"/>
          <w:szCs w:val="36"/>
          <w:cs/>
        </w:rPr>
        <w:t xml:space="preserve">ทดสอบมาตรฐานฝีมือแรงงานแห่งชาติ </w:t>
      </w:r>
      <w:r>
        <w:rPr>
          <w:rFonts w:ascii="TH SarabunPSK" w:hAnsi="TH SarabunPSK" w:cs="DilleniaUPC" w:hint="cs"/>
          <w:sz w:val="36"/>
          <w:szCs w:val="36"/>
          <w:cs/>
        </w:rPr>
        <w:t xml:space="preserve">อยู่ใน 22 สาขาอาชีพ ตามประกาศคณะกรรมการค่าจ้าง เรื่องอัตราค่าจ้างตามมาตรฐานฝีมือ </w:t>
      </w:r>
      <w:r w:rsidRPr="00B151DB"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 xml:space="preserve">จำนวน  </w:t>
      </w:r>
      <w:r w:rsidRPr="00B151DB">
        <w:rPr>
          <w:rFonts w:ascii="Angsana New" w:hAnsi="Angsana New" w:cs="DilleniaUPC" w:hint="cs"/>
          <w:sz w:val="36"/>
          <w:szCs w:val="36"/>
          <w:cs/>
        </w:rPr>
        <w:t>10</w:t>
      </w:r>
      <w:r>
        <w:rPr>
          <w:rFonts w:ascii="Angsana New" w:hAnsi="Angsana New" w:cs="DilleniaUPC" w:hint="cs"/>
          <w:sz w:val="36"/>
          <w:szCs w:val="36"/>
          <w:cs/>
        </w:rPr>
        <w:t>4</w:t>
      </w:r>
      <w:r w:rsidRPr="00B151DB">
        <w:rPr>
          <w:rFonts w:ascii="Angsana New" w:hAnsi="Angsana New" w:cs="DilleniaUPC" w:hint="cs"/>
          <w:sz w:val="36"/>
          <w:szCs w:val="36"/>
          <w:cs/>
        </w:rPr>
        <w:t xml:space="preserve"> </w:t>
      </w:r>
      <w:r w:rsidRPr="00B151DB"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 xml:space="preserve">คน คิดเป็นร้อยละ </w:t>
      </w:r>
      <w:r>
        <w:rPr>
          <w:rFonts w:ascii="Angsana New" w:hAnsi="Angsana New" w:cs="DilleniaUPC" w:hint="cs"/>
          <w:sz w:val="36"/>
          <w:szCs w:val="36"/>
          <w:cs/>
        </w:rPr>
        <w:t>99.05</w:t>
      </w:r>
    </w:p>
    <w:p w:rsidR="00F230AB" w:rsidRPr="007D3A8B" w:rsidRDefault="00F230AB" w:rsidP="00F230AB">
      <w:pPr>
        <w:tabs>
          <w:tab w:val="left" w:pos="1080"/>
          <w:tab w:val="left" w:pos="1440"/>
        </w:tabs>
        <w:autoSpaceDE w:val="0"/>
        <w:autoSpaceDN w:val="0"/>
        <w:adjustRightInd w:val="0"/>
        <w:jc w:val="thaiDistribute"/>
        <w:rPr>
          <w:rFonts w:ascii="Calibri" w:eastAsia="DilleniaUPCBold" w:hAnsi="Calibri" w:cs="DilleniaUPC"/>
          <w:sz w:val="36"/>
          <w:szCs w:val="36"/>
          <w:lang w:eastAsia="en-US"/>
        </w:rPr>
      </w:pPr>
    </w:p>
    <w:p w:rsidR="00F230AB" w:rsidRDefault="00F230AB" w:rsidP="00F230AB">
      <w:pPr>
        <w:tabs>
          <w:tab w:val="left" w:pos="1080"/>
          <w:tab w:val="left" w:pos="1440"/>
        </w:tabs>
        <w:autoSpaceDE w:val="0"/>
        <w:autoSpaceDN w:val="0"/>
        <w:adjustRightInd w:val="0"/>
        <w:rPr>
          <w:rFonts w:cs="DilleniaUPC" w:hint="cs"/>
          <w:b/>
          <w:bCs/>
          <w:sz w:val="36"/>
          <w:szCs w:val="36"/>
        </w:rPr>
      </w:pPr>
      <w:r w:rsidRPr="009361E1">
        <w:rPr>
          <w:rFonts w:ascii="TH SarabunPSK" w:hAnsi="TH SarabunPSK" w:cs="DilleniaUPC" w:hint="cs"/>
          <w:b/>
          <w:bCs/>
          <w:sz w:val="36"/>
          <w:szCs w:val="36"/>
          <w:cs/>
        </w:rPr>
        <w:t>ความต้องการได้รับการสนับสนุนจากศูนย์พัฒนาฝีมือแรงงานจังหวัดลำพูน</w:t>
      </w:r>
    </w:p>
    <w:p w:rsidR="00F230AB" w:rsidRPr="00F230AB" w:rsidRDefault="00F230AB" w:rsidP="00F230AB">
      <w:pPr>
        <w:tabs>
          <w:tab w:val="left" w:pos="1080"/>
          <w:tab w:val="left" w:pos="1440"/>
        </w:tabs>
        <w:autoSpaceDE w:val="0"/>
        <w:autoSpaceDN w:val="0"/>
        <w:adjustRightInd w:val="0"/>
        <w:spacing w:before="120"/>
        <w:rPr>
          <w:rFonts w:ascii="Calibri" w:eastAsia="DilleniaUPCBold" w:hAnsi="Calibri"/>
          <w:lang w:eastAsia="en-US"/>
        </w:rPr>
      </w:pPr>
      <w:r w:rsidRPr="00912EAD">
        <w:rPr>
          <w:rFonts w:ascii="DilleniaUPC" w:eastAsia="DilleniaUPCBold" w:hAnsi="Times New Roman" w:cs="DilleniaUPC"/>
          <w:sz w:val="36"/>
          <w:szCs w:val="36"/>
          <w:cs/>
          <w:lang w:eastAsia="en-US"/>
        </w:rPr>
        <w:t>ตาราง</w:t>
      </w:r>
      <w:r w:rsidRPr="00912EAD"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>แสดงจำนวน</w:t>
      </w:r>
      <w:r w:rsidRPr="00912EAD">
        <w:rPr>
          <w:rFonts w:ascii="Angsana New" w:hAnsi="Angsana New" w:cs="DilleniaUPC" w:hint="cs"/>
          <w:sz w:val="36"/>
          <w:szCs w:val="36"/>
          <w:cs/>
        </w:rPr>
        <w:t>ของ</w:t>
      </w:r>
      <w:r w:rsidRPr="00912EAD">
        <w:rPr>
          <w:rStyle w:val="a3"/>
          <w:rFonts w:cs="DilleniaUPC" w:hint="cs"/>
          <w:b w:val="0"/>
          <w:bCs w:val="0"/>
          <w:sz w:val="36"/>
          <w:szCs w:val="36"/>
          <w:cs/>
        </w:rPr>
        <w:t>สถานประกอบกิจการ</w:t>
      </w:r>
      <w:r w:rsidRPr="00912EAD">
        <w:rPr>
          <w:rFonts w:ascii="TH SarabunPSK" w:hAnsi="TH SarabunPSK" w:cs="DilleniaUPC" w:hint="cs"/>
          <w:sz w:val="36"/>
          <w:szCs w:val="36"/>
          <w:cs/>
        </w:rPr>
        <w:t>ที่</w:t>
      </w:r>
      <w:r w:rsidRPr="00912EAD">
        <w:rPr>
          <w:rFonts w:ascii="TH SarabunPSK" w:hAnsi="TH SarabunPSK" w:cs="DilleniaUPC"/>
          <w:sz w:val="36"/>
          <w:szCs w:val="36"/>
          <w:cs/>
        </w:rPr>
        <w:t>ต้องการได้รับการสนับสนุนจาก</w:t>
      </w:r>
      <w:r w:rsidRPr="00912EAD">
        <w:rPr>
          <w:rFonts w:ascii="DilleniaUPCBold" w:eastAsia="DilleniaUPCBold" w:hAnsi="Times New Roman" w:cs="DilleniaUPC" w:hint="cs"/>
          <w:sz w:val="36"/>
          <w:szCs w:val="36"/>
          <w:cs/>
          <w:lang w:eastAsia="en-US"/>
        </w:rPr>
        <w:t>ศูนย์พัฒนาฝีมือแรงงานจังหวัดลำพูน</w:t>
      </w:r>
      <w:r w:rsidRPr="00912EAD"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 xml:space="preserve"> </w:t>
      </w:r>
      <w:r w:rsidRPr="00E52933"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>จำแนก</w:t>
      </w:r>
      <w:r w:rsidRPr="001A7DCB"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>ตามประเภทของสถานประกอบกิจการ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058"/>
        <w:gridCol w:w="1344"/>
        <w:gridCol w:w="1276"/>
        <w:gridCol w:w="992"/>
        <w:gridCol w:w="1701"/>
        <w:gridCol w:w="2091"/>
      </w:tblGrid>
      <w:tr w:rsidR="00F230AB" w:rsidRPr="00675EB1" w:rsidTr="002E47D5">
        <w:tc>
          <w:tcPr>
            <w:tcW w:w="20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0AB" w:rsidRPr="003B1524" w:rsidRDefault="00F230AB" w:rsidP="002E47D5">
            <w:pPr>
              <w:keepLines/>
              <w:tabs>
                <w:tab w:val="left" w:pos="1080"/>
                <w:tab w:val="left" w:pos="1440"/>
              </w:tabs>
              <w:jc w:val="center"/>
              <w:rPr>
                <w:rFonts w:ascii="Calibri" w:hAnsi="Calibri" w:cs="DilleniaUPC" w:hint="cs"/>
                <w:b/>
                <w:bCs/>
                <w:sz w:val="36"/>
                <w:szCs w:val="36"/>
                <w:cs/>
                <w:lang w:eastAsia="en-US"/>
              </w:rPr>
            </w:pPr>
            <w:r w:rsidRPr="003B1524">
              <w:rPr>
                <w:rStyle w:val="a3"/>
                <w:rFonts w:cs="DilleniaUPC" w:hint="cs"/>
                <w:sz w:val="36"/>
                <w:szCs w:val="36"/>
                <w:cs/>
              </w:rPr>
              <w:t>ประเภทของสถานประกอบกิจการ</w:t>
            </w:r>
          </w:p>
        </w:tc>
        <w:tc>
          <w:tcPr>
            <w:tcW w:w="7404" w:type="dxa"/>
            <w:gridSpan w:val="5"/>
            <w:tcBorders>
              <w:left w:val="single" w:sz="4" w:space="0" w:color="auto"/>
            </w:tcBorders>
          </w:tcPr>
          <w:p w:rsidR="00F230AB" w:rsidRPr="003B1524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cs="DilleniaUPC"/>
                <w:b/>
                <w:bCs/>
                <w:sz w:val="36"/>
                <w:szCs w:val="36"/>
                <w:lang w:eastAsia="en-US"/>
              </w:rPr>
            </w:pPr>
            <w:r w:rsidRPr="003B1524">
              <w:rPr>
                <w:rFonts w:ascii="TH SarabunPSK" w:hAnsi="TH SarabunPSK" w:cs="DilleniaUPC" w:hint="cs"/>
                <w:b/>
                <w:bCs/>
                <w:sz w:val="36"/>
                <w:szCs w:val="36"/>
                <w:cs/>
              </w:rPr>
              <w:t>ความ</w:t>
            </w:r>
            <w:r w:rsidRPr="003B1524">
              <w:rPr>
                <w:rFonts w:ascii="TH SarabunPSK" w:hAnsi="TH SarabunPSK" w:cs="DilleniaUPC"/>
                <w:b/>
                <w:bCs/>
                <w:sz w:val="36"/>
                <w:szCs w:val="36"/>
                <w:cs/>
              </w:rPr>
              <w:t>ต้องการได้รับการสนับสนุนจาก</w:t>
            </w:r>
            <w:r w:rsidRPr="003B1524">
              <w:rPr>
                <w:rFonts w:ascii="DilleniaUPCBold" w:eastAsia="DilleniaUPCBold" w:hAnsi="Times New Roman" w:cs="DilleniaUPC" w:hint="cs"/>
                <w:b/>
                <w:bCs/>
                <w:sz w:val="36"/>
                <w:szCs w:val="36"/>
                <w:cs/>
                <w:lang w:eastAsia="en-US"/>
              </w:rPr>
              <w:t>ศูนย์พัฒนาฝีมือแรงงานจังหวัดลำพูน</w:t>
            </w:r>
          </w:p>
        </w:tc>
      </w:tr>
      <w:tr w:rsidR="00F230AB" w:rsidRPr="00675EB1" w:rsidTr="002E47D5">
        <w:tc>
          <w:tcPr>
            <w:tcW w:w="20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0AB" w:rsidRPr="003B1524" w:rsidRDefault="00F230AB" w:rsidP="002E47D5">
            <w:pPr>
              <w:keepLines/>
              <w:tabs>
                <w:tab w:val="left" w:pos="1080"/>
                <w:tab w:val="left" w:pos="1440"/>
              </w:tabs>
              <w:rPr>
                <w:rFonts w:ascii="Calibri" w:hAnsi="Calibri" w:cs="DilleniaUPC" w:hint="cs"/>
                <w:b/>
                <w:bCs/>
                <w:sz w:val="36"/>
                <w:szCs w:val="36"/>
                <w:cs/>
                <w:lang w:eastAsia="en-US"/>
              </w:rPr>
            </w:pP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F230AB" w:rsidRPr="003B1524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Angsana New" w:hAnsi="Angsana New" w:cs="DilleniaUPC" w:hint="cs"/>
                <w:b/>
                <w:bCs/>
                <w:sz w:val="36"/>
                <w:szCs w:val="36"/>
                <w:cs/>
              </w:rPr>
            </w:pPr>
            <w:r w:rsidRPr="003B1524">
              <w:rPr>
                <w:rFonts w:ascii="Angsana New" w:hAnsi="Angsana New" w:cs="DilleniaUPC" w:hint="cs"/>
                <w:b/>
                <w:bCs/>
                <w:sz w:val="36"/>
                <w:szCs w:val="36"/>
                <w:cs/>
              </w:rPr>
              <w:t>ด้านทดสอบมาตรฐานฝีมือแรงงาน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F230AB" w:rsidRPr="003B1524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Angsana New" w:hAnsi="Angsana New" w:cs="DilleniaUPC" w:hint="cs"/>
                <w:b/>
                <w:bCs/>
                <w:sz w:val="36"/>
                <w:szCs w:val="36"/>
                <w:cs/>
              </w:rPr>
            </w:pPr>
            <w:r w:rsidRPr="003B1524">
              <w:rPr>
                <w:rFonts w:ascii="TH SarabunPSK" w:hAnsi="TH SarabunPSK" w:cs="DilleniaUPC"/>
                <w:b/>
                <w:bCs/>
                <w:sz w:val="36"/>
                <w:szCs w:val="36"/>
                <w:cs/>
              </w:rPr>
              <w:t>หลักสูตรแนะนำและร่วมกันจัดฝึกอบรม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F230AB" w:rsidRPr="003B1524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Angsana New" w:hAnsi="Angsana New" w:cs="DilleniaUPC" w:hint="cs"/>
                <w:b/>
                <w:bCs/>
                <w:sz w:val="36"/>
                <w:szCs w:val="36"/>
                <w:cs/>
              </w:rPr>
            </w:pPr>
            <w:r w:rsidRPr="003B1524">
              <w:rPr>
                <w:rFonts w:ascii="TH SarabunPSK" w:hAnsi="TH SarabunPSK" w:cs="DilleniaUPC"/>
                <w:b/>
                <w:bCs/>
                <w:sz w:val="36"/>
                <w:szCs w:val="36"/>
                <w:cs/>
              </w:rPr>
              <w:t>หลักสูตรที่ร่วมกันพัฒนา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230AB" w:rsidRPr="003B1524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Angsana New" w:hAnsi="Angsana New" w:cs="DilleniaUPC" w:hint="cs"/>
                <w:b/>
                <w:bCs/>
                <w:sz w:val="36"/>
                <w:szCs w:val="36"/>
                <w:cs/>
              </w:rPr>
            </w:pPr>
            <w:r w:rsidRPr="003B1524">
              <w:rPr>
                <w:rFonts w:ascii="TH SarabunPSK" w:hAnsi="TH SarabunPSK" w:cs="DilleniaUPC"/>
                <w:b/>
                <w:bCs/>
                <w:sz w:val="36"/>
                <w:szCs w:val="36"/>
                <w:cs/>
              </w:rPr>
              <w:t>สาขาที่ช่วยพัฒนาหัวหน้างานหรือครูฝึก</w:t>
            </w:r>
          </w:p>
        </w:tc>
        <w:tc>
          <w:tcPr>
            <w:tcW w:w="2091" w:type="dxa"/>
            <w:tcBorders>
              <w:left w:val="single" w:sz="4" w:space="0" w:color="auto"/>
            </w:tcBorders>
          </w:tcPr>
          <w:p w:rsidR="00F230AB" w:rsidRPr="003B1524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Calibri" w:hAnsi="Calibri" w:cs="DilleniaUPC" w:hint="cs"/>
                <w:b/>
                <w:bCs/>
                <w:sz w:val="36"/>
                <w:szCs w:val="36"/>
                <w:cs/>
                <w:lang w:eastAsia="en-US"/>
              </w:rPr>
            </w:pPr>
            <w:r w:rsidRPr="003B1524">
              <w:rPr>
                <w:rFonts w:ascii="TH SarabunPSK" w:hAnsi="TH SarabunPSK" w:cs="DilleniaUPC"/>
                <w:b/>
                <w:bCs/>
                <w:sz w:val="36"/>
                <w:szCs w:val="36"/>
                <w:cs/>
              </w:rPr>
              <w:t>สาขาที่ช่วยแนะนำการจัดวัสดุ</w:t>
            </w:r>
            <w:r w:rsidRPr="003B1524">
              <w:rPr>
                <w:rFonts w:ascii="TH SarabunPSK" w:hAnsi="TH SarabunPSK" w:cs="DilleniaUPC"/>
                <w:b/>
                <w:bCs/>
                <w:sz w:val="36"/>
                <w:szCs w:val="36"/>
              </w:rPr>
              <w:t>/</w:t>
            </w:r>
            <w:r w:rsidRPr="003B1524">
              <w:rPr>
                <w:rFonts w:ascii="TH SarabunPSK" w:hAnsi="TH SarabunPSK" w:cs="DilleniaUPC"/>
                <w:b/>
                <w:bCs/>
                <w:sz w:val="36"/>
                <w:szCs w:val="36"/>
                <w:cs/>
              </w:rPr>
              <w:t>เครื่องมือในการฝึก</w:t>
            </w:r>
          </w:p>
        </w:tc>
      </w:tr>
      <w:tr w:rsidR="00F230AB" w:rsidRPr="00675EB1" w:rsidTr="002E47D5">
        <w:tc>
          <w:tcPr>
            <w:tcW w:w="2058" w:type="dxa"/>
            <w:tcBorders>
              <w:top w:val="single" w:sz="4" w:space="0" w:color="auto"/>
            </w:tcBorders>
          </w:tcPr>
          <w:p w:rsidR="00F230AB" w:rsidRPr="00832F3E" w:rsidRDefault="00F230AB" w:rsidP="002E47D5">
            <w:pPr>
              <w:tabs>
                <w:tab w:val="left" w:pos="1080"/>
                <w:tab w:val="left" w:pos="1440"/>
              </w:tabs>
              <w:rPr>
                <w:rFonts w:ascii="Calibri" w:hAnsi="Calibri" w:cs="DilleniaUPC" w:hint="cs"/>
                <w:sz w:val="36"/>
                <w:szCs w:val="36"/>
                <w:cs/>
                <w:lang w:eastAsia="en-US"/>
              </w:rPr>
            </w:pPr>
            <w:r w:rsidRPr="00832F3E">
              <w:rPr>
                <w:rFonts w:ascii="Angsana New" w:hAnsi="Angsana New" w:cs="DilleniaUPC" w:hint="cs"/>
                <w:sz w:val="36"/>
                <w:szCs w:val="36"/>
                <w:cs/>
              </w:rPr>
              <w:t>อุตสาหกรรม</w:t>
            </w:r>
            <w:r>
              <w:rPr>
                <w:rFonts w:ascii="Angsana New" w:hAnsi="Angsana New" w:cs="DilleniaUPC" w:hint="cs"/>
                <w:sz w:val="36"/>
                <w:szCs w:val="36"/>
                <w:cs/>
              </w:rPr>
              <w:t xml:space="preserve">     </w:t>
            </w:r>
            <w:r w:rsidRPr="00832F3E">
              <w:rPr>
                <w:rFonts w:ascii="Angsana New" w:hAnsi="Angsana New" w:cs="DilleniaUPC" w:hint="cs"/>
                <w:sz w:val="36"/>
                <w:szCs w:val="36"/>
                <w:cs/>
              </w:rPr>
              <w:t>ยานยนต์และชิ้นส่วน</w:t>
            </w:r>
          </w:p>
        </w:tc>
        <w:tc>
          <w:tcPr>
            <w:tcW w:w="1344" w:type="dxa"/>
          </w:tcPr>
          <w:p w:rsidR="00F230AB" w:rsidRPr="00F47DED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Calibri" w:hAnsi="Calibri" w:cs="DilleniaUPC"/>
                <w:sz w:val="36"/>
                <w:szCs w:val="36"/>
                <w:lang w:eastAsia="en-US"/>
              </w:rPr>
            </w:pPr>
            <w:r>
              <w:rPr>
                <w:rFonts w:ascii="Calibri" w:hAnsi="Calibri" w:cs="DilleniaUPC" w:hint="cs"/>
                <w:sz w:val="36"/>
                <w:szCs w:val="36"/>
                <w:cs/>
                <w:lang w:eastAsia="en-US"/>
              </w:rPr>
              <w:t>3</w:t>
            </w:r>
          </w:p>
        </w:tc>
        <w:tc>
          <w:tcPr>
            <w:tcW w:w="1276" w:type="dxa"/>
          </w:tcPr>
          <w:p w:rsidR="00F230AB" w:rsidRPr="00F47DED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Calibri" w:hAnsi="Calibri" w:cs="DilleniaUPC" w:hint="cs"/>
                <w:sz w:val="36"/>
                <w:szCs w:val="36"/>
                <w:cs/>
                <w:lang w:eastAsia="en-US"/>
              </w:rPr>
            </w:pPr>
            <w:r>
              <w:rPr>
                <w:rFonts w:ascii="Calibri" w:hAnsi="Calibri" w:cs="DilleniaUPC" w:hint="cs"/>
                <w:sz w:val="36"/>
                <w:szCs w:val="36"/>
                <w:cs/>
                <w:lang w:eastAsia="en-US"/>
              </w:rPr>
              <w:t>10</w:t>
            </w:r>
          </w:p>
        </w:tc>
        <w:tc>
          <w:tcPr>
            <w:tcW w:w="992" w:type="dxa"/>
          </w:tcPr>
          <w:p w:rsidR="00F230AB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Angsana New" w:hAnsi="Angsana New" w:cs="DilleniaUPC" w:hint="cs"/>
                <w:sz w:val="36"/>
                <w:szCs w:val="36"/>
                <w:cs/>
              </w:rPr>
            </w:pPr>
            <w:r>
              <w:rPr>
                <w:rFonts w:ascii="Angsana New" w:hAnsi="Angsana New" w:cs="DilleniaUPC" w:hint="cs"/>
                <w:sz w:val="36"/>
                <w:szCs w:val="36"/>
                <w:cs/>
              </w:rPr>
              <w:t>2</w:t>
            </w:r>
          </w:p>
        </w:tc>
        <w:tc>
          <w:tcPr>
            <w:tcW w:w="1701" w:type="dxa"/>
          </w:tcPr>
          <w:p w:rsidR="00F230AB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Angsana New" w:hAnsi="Angsana New" w:cs="DilleniaUPC" w:hint="cs"/>
                <w:sz w:val="36"/>
                <w:szCs w:val="36"/>
                <w:cs/>
              </w:rPr>
            </w:pPr>
            <w:r>
              <w:rPr>
                <w:rFonts w:ascii="Angsana New" w:hAnsi="Angsana New" w:cs="DilleniaUPC" w:hint="cs"/>
                <w:sz w:val="36"/>
                <w:szCs w:val="36"/>
                <w:cs/>
              </w:rPr>
              <w:t>-</w:t>
            </w:r>
          </w:p>
        </w:tc>
        <w:tc>
          <w:tcPr>
            <w:tcW w:w="2091" w:type="dxa"/>
          </w:tcPr>
          <w:p w:rsidR="00F230AB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Calibri" w:hAnsi="Calibri" w:cs="DilleniaUPC" w:hint="cs"/>
                <w:spacing w:val="-4"/>
                <w:sz w:val="36"/>
                <w:szCs w:val="36"/>
                <w:cs/>
              </w:rPr>
            </w:pPr>
            <w:r>
              <w:rPr>
                <w:rFonts w:ascii="Calibri" w:hAnsi="Calibri" w:cs="DilleniaUPC" w:hint="cs"/>
                <w:spacing w:val="-4"/>
                <w:sz w:val="36"/>
                <w:szCs w:val="36"/>
                <w:cs/>
              </w:rPr>
              <w:t>3</w:t>
            </w:r>
          </w:p>
        </w:tc>
      </w:tr>
      <w:tr w:rsidR="00F230AB" w:rsidRPr="00675EB1" w:rsidTr="002E47D5">
        <w:tc>
          <w:tcPr>
            <w:tcW w:w="2058" w:type="dxa"/>
            <w:tcBorders>
              <w:top w:val="single" w:sz="4" w:space="0" w:color="auto"/>
            </w:tcBorders>
          </w:tcPr>
          <w:p w:rsidR="00F230AB" w:rsidRPr="00832F3E" w:rsidRDefault="00F230AB" w:rsidP="002E47D5">
            <w:pPr>
              <w:tabs>
                <w:tab w:val="left" w:pos="1080"/>
                <w:tab w:val="left" w:pos="1440"/>
              </w:tabs>
              <w:rPr>
                <w:rFonts w:ascii="Calibri" w:hAnsi="Calibri" w:cs="DilleniaUPC" w:hint="cs"/>
                <w:sz w:val="36"/>
                <w:szCs w:val="36"/>
                <w:cs/>
                <w:lang w:eastAsia="en-US"/>
              </w:rPr>
            </w:pPr>
            <w:r w:rsidRPr="00832F3E">
              <w:rPr>
                <w:rFonts w:ascii="Angsana New" w:hAnsi="Angsana New" w:cs="DilleniaUPC" w:hint="cs"/>
                <w:sz w:val="36"/>
                <w:szCs w:val="36"/>
                <w:cs/>
              </w:rPr>
              <w:t>อุตสาหกรรมสิ่งทอและแฟชั่น</w:t>
            </w:r>
          </w:p>
        </w:tc>
        <w:tc>
          <w:tcPr>
            <w:tcW w:w="1344" w:type="dxa"/>
          </w:tcPr>
          <w:p w:rsidR="00F230AB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Angsana New" w:hAnsi="Angsana New" w:cs="DilleniaUPC" w:hint="cs"/>
                <w:sz w:val="36"/>
                <w:szCs w:val="36"/>
                <w:cs/>
              </w:rPr>
            </w:pPr>
            <w:r>
              <w:rPr>
                <w:rFonts w:ascii="Angsana New" w:hAnsi="Angsana New" w:cs="DilleniaUPC" w:hint="cs"/>
                <w:sz w:val="36"/>
                <w:szCs w:val="36"/>
                <w:cs/>
              </w:rPr>
              <w:t>1</w:t>
            </w:r>
          </w:p>
        </w:tc>
        <w:tc>
          <w:tcPr>
            <w:tcW w:w="1276" w:type="dxa"/>
          </w:tcPr>
          <w:p w:rsidR="00F230AB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Angsana New" w:hAnsi="Angsana New" w:cs="DilleniaUPC" w:hint="cs"/>
                <w:sz w:val="36"/>
                <w:szCs w:val="36"/>
                <w:cs/>
              </w:rPr>
            </w:pPr>
            <w:r>
              <w:rPr>
                <w:rFonts w:ascii="Angsana New" w:hAnsi="Angsana New" w:cs="DilleniaUPC" w:hint="cs"/>
                <w:sz w:val="36"/>
                <w:szCs w:val="36"/>
                <w:cs/>
              </w:rPr>
              <w:t>6</w:t>
            </w:r>
          </w:p>
        </w:tc>
        <w:tc>
          <w:tcPr>
            <w:tcW w:w="992" w:type="dxa"/>
          </w:tcPr>
          <w:p w:rsidR="00F230AB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Angsana New" w:hAnsi="Angsana New" w:cs="DilleniaUPC" w:hint="cs"/>
                <w:sz w:val="36"/>
                <w:szCs w:val="36"/>
                <w:cs/>
              </w:rPr>
            </w:pPr>
            <w:r>
              <w:rPr>
                <w:rFonts w:ascii="Angsana New" w:hAnsi="Angsana New" w:cs="DilleniaUPC" w:hint="cs"/>
                <w:sz w:val="36"/>
                <w:szCs w:val="36"/>
                <w:cs/>
              </w:rPr>
              <w:t>-</w:t>
            </w:r>
          </w:p>
        </w:tc>
        <w:tc>
          <w:tcPr>
            <w:tcW w:w="1701" w:type="dxa"/>
          </w:tcPr>
          <w:p w:rsidR="00F230AB" w:rsidRPr="0036013F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Angsana New" w:hAnsi="Angsana New" w:cs="DilleniaUPC" w:hint="cs"/>
                <w:sz w:val="36"/>
                <w:szCs w:val="36"/>
                <w:cs/>
              </w:rPr>
            </w:pPr>
            <w:r w:rsidRPr="0036013F">
              <w:rPr>
                <w:rFonts w:ascii="Angsana New" w:hAnsi="Angsana New" w:cs="DilleniaUPC" w:hint="cs"/>
                <w:sz w:val="36"/>
                <w:szCs w:val="36"/>
                <w:cs/>
              </w:rPr>
              <w:t>-</w:t>
            </w:r>
          </w:p>
        </w:tc>
        <w:tc>
          <w:tcPr>
            <w:tcW w:w="2091" w:type="dxa"/>
          </w:tcPr>
          <w:p w:rsidR="00F230AB" w:rsidRPr="001943BE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Calibri" w:hAnsi="Calibri" w:cs="DilleniaUPC"/>
                <w:sz w:val="36"/>
                <w:szCs w:val="36"/>
                <w:lang w:eastAsia="en-US"/>
              </w:rPr>
            </w:pPr>
            <w:r>
              <w:rPr>
                <w:rFonts w:ascii="Calibri" w:hAnsi="Calibri" w:cs="DilleniaUPC" w:hint="cs"/>
                <w:sz w:val="36"/>
                <w:szCs w:val="36"/>
                <w:cs/>
                <w:lang w:eastAsia="en-US"/>
              </w:rPr>
              <w:t>1</w:t>
            </w:r>
          </w:p>
        </w:tc>
      </w:tr>
      <w:tr w:rsidR="00F230AB" w:rsidRPr="00675EB1" w:rsidTr="002E47D5">
        <w:trPr>
          <w:trHeight w:val="559"/>
        </w:trPr>
        <w:tc>
          <w:tcPr>
            <w:tcW w:w="2058" w:type="dxa"/>
          </w:tcPr>
          <w:p w:rsidR="00F230AB" w:rsidRPr="00832F3E" w:rsidRDefault="00F230AB" w:rsidP="002E47D5">
            <w:pPr>
              <w:tabs>
                <w:tab w:val="left" w:pos="1080"/>
                <w:tab w:val="left" w:pos="1440"/>
              </w:tabs>
              <w:rPr>
                <w:rFonts w:ascii="Calibri" w:hAnsi="Calibri" w:cs="DilleniaUPC" w:hint="cs"/>
                <w:sz w:val="36"/>
                <w:szCs w:val="36"/>
                <w:cs/>
                <w:lang w:eastAsia="en-US"/>
              </w:rPr>
            </w:pPr>
            <w:r w:rsidRPr="00832F3E">
              <w:rPr>
                <w:rFonts w:ascii="Angsana New" w:hAnsi="Angsana New" w:cs="DilleniaUPC" w:hint="cs"/>
                <w:sz w:val="36"/>
                <w:szCs w:val="36"/>
                <w:cs/>
              </w:rPr>
              <w:t>อุตสาหกรรมอาหาร</w:t>
            </w:r>
          </w:p>
        </w:tc>
        <w:tc>
          <w:tcPr>
            <w:tcW w:w="1344" w:type="dxa"/>
          </w:tcPr>
          <w:p w:rsidR="00F230AB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Angsana New" w:hAnsi="Angsana New" w:cs="DilleniaUPC" w:hint="cs"/>
                <w:sz w:val="36"/>
                <w:szCs w:val="36"/>
                <w:cs/>
              </w:rPr>
            </w:pPr>
            <w:r>
              <w:rPr>
                <w:rFonts w:ascii="Angsana New" w:hAnsi="Angsana New" w:cs="DilleniaUPC" w:hint="cs"/>
                <w:sz w:val="36"/>
                <w:szCs w:val="36"/>
                <w:cs/>
              </w:rPr>
              <w:t>-</w:t>
            </w:r>
          </w:p>
        </w:tc>
        <w:tc>
          <w:tcPr>
            <w:tcW w:w="1276" w:type="dxa"/>
          </w:tcPr>
          <w:p w:rsidR="00F230AB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Angsana New" w:hAnsi="Angsana New" w:cs="DilleniaUPC" w:hint="cs"/>
                <w:sz w:val="36"/>
                <w:szCs w:val="36"/>
                <w:cs/>
              </w:rPr>
            </w:pPr>
            <w:r>
              <w:rPr>
                <w:rFonts w:ascii="Angsana New" w:hAnsi="Angsana New" w:cs="DilleniaUPC" w:hint="cs"/>
                <w:sz w:val="36"/>
                <w:szCs w:val="36"/>
                <w:cs/>
              </w:rPr>
              <w:t>3</w:t>
            </w:r>
          </w:p>
        </w:tc>
        <w:tc>
          <w:tcPr>
            <w:tcW w:w="992" w:type="dxa"/>
          </w:tcPr>
          <w:p w:rsidR="00F230AB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Angsana New" w:hAnsi="Angsana New" w:cs="DilleniaUPC" w:hint="cs"/>
                <w:sz w:val="36"/>
                <w:szCs w:val="36"/>
                <w:cs/>
              </w:rPr>
            </w:pPr>
            <w:r>
              <w:rPr>
                <w:rFonts w:ascii="Angsana New" w:hAnsi="Angsana New" w:cs="DilleniaUPC" w:hint="cs"/>
                <w:sz w:val="36"/>
                <w:szCs w:val="36"/>
                <w:cs/>
              </w:rPr>
              <w:t>2</w:t>
            </w:r>
          </w:p>
        </w:tc>
        <w:tc>
          <w:tcPr>
            <w:tcW w:w="1701" w:type="dxa"/>
          </w:tcPr>
          <w:p w:rsidR="00F230AB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Angsana New" w:hAnsi="Angsana New" w:cs="DilleniaUPC" w:hint="cs"/>
                <w:sz w:val="36"/>
                <w:szCs w:val="36"/>
                <w:cs/>
              </w:rPr>
            </w:pPr>
            <w:r>
              <w:rPr>
                <w:rFonts w:ascii="Angsana New" w:hAnsi="Angsana New" w:cs="DilleniaUPC" w:hint="cs"/>
                <w:sz w:val="36"/>
                <w:szCs w:val="36"/>
                <w:cs/>
              </w:rPr>
              <w:t>-</w:t>
            </w:r>
          </w:p>
        </w:tc>
        <w:tc>
          <w:tcPr>
            <w:tcW w:w="2091" w:type="dxa"/>
          </w:tcPr>
          <w:p w:rsidR="00F230AB" w:rsidRPr="00675EB1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Calibri" w:hAnsi="Calibri" w:cs="DilleniaUPC" w:hint="cs"/>
                <w:sz w:val="36"/>
                <w:szCs w:val="36"/>
                <w:lang w:eastAsia="en-US"/>
              </w:rPr>
            </w:pPr>
            <w:r>
              <w:rPr>
                <w:rFonts w:ascii="Calibri" w:hAnsi="Calibri" w:cs="DilleniaUPC" w:hint="cs"/>
                <w:sz w:val="36"/>
                <w:szCs w:val="36"/>
                <w:cs/>
                <w:lang w:eastAsia="en-US"/>
              </w:rPr>
              <w:t>1</w:t>
            </w:r>
          </w:p>
        </w:tc>
      </w:tr>
      <w:tr w:rsidR="00F230AB" w:rsidRPr="00675EB1" w:rsidTr="002E47D5">
        <w:tc>
          <w:tcPr>
            <w:tcW w:w="2058" w:type="dxa"/>
          </w:tcPr>
          <w:p w:rsidR="00F230AB" w:rsidRPr="00832F3E" w:rsidRDefault="00F230AB" w:rsidP="002E47D5">
            <w:pPr>
              <w:tabs>
                <w:tab w:val="left" w:pos="360"/>
              </w:tabs>
              <w:rPr>
                <w:rFonts w:ascii="Angsana New" w:hAnsi="Angsana New" w:cs="DilleniaUPC" w:hint="cs"/>
                <w:sz w:val="36"/>
                <w:szCs w:val="36"/>
                <w:cs/>
              </w:rPr>
            </w:pPr>
            <w:r w:rsidRPr="00832F3E">
              <w:rPr>
                <w:rFonts w:ascii="Angsana New" w:hAnsi="Angsana New" w:cs="DilleniaUPC" w:hint="cs"/>
                <w:sz w:val="36"/>
                <w:szCs w:val="36"/>
                <w:cs/>
              </w:rPr>
              <w:t>อุตสาหกรร</w:t>
            </w:r>
            <w:r>
              <w:rPr>
                <w:rFonts w:ascii="Angsana New" w:hAnsi="Angsana New" w:cs="DilleniaUPC" w:hint="cs"/>
                <w:sz w:val="36"/>
                <w:szCs w:val="36"/>
                <w:cs/>
              </w:rPr>
              <w:t>มเหล็กและเหล็กกล้</w:t>
            </w:r>
            <w:r w:rsidRPr="00832F3E">
              <w:rPr>
                <w:rFonts w:ascii="Angsana New" w:hAnsi="Angsana New" w:cs="DilleniaUPC" w:hint="cs"/>
                <w:sz w:val="36"/>
                <w:szCs w:val="36"/>
                <w:cs/>
              </w:rPr>
              <w:t>า</w:t>
            </w:r>
          </w:p>
        </w:tc>
        <w:tc>
          <w:tcPr>
            <w:tcW w:w="1344" w:type="dxa"/>
          </w:tcPr>
          <w:p w:rsidR="00F230AB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DilleniaUPC" w:hAnsi="Times New Roman" w:cs="DilleniaUPC" w:hint="cs"/>
                <w:sz w:val="36"/>
                <w:szCs w:val="36"/>
                <w:cs/>
                <w:lang w:eastAsia="en-US"/>
              </w:rPr>
            </w:pPr>
            <w:r>
              <w:rPr>
                <w:rFonts w:ascii="DilleniaUPC" w:hAnsi="Times New Roman" w:cs="DilleniaUPC" w:hint="cs"/>
                <w:sz w:val="36"/>
                <w:szCs w:val="36"/>
                <w:cs/>
                <w:lang w:eastAsia="en-US"/>
              </w:rPr>
              <w:t>1</w:t>
            </w:r>
          </w:p>
        </w:tc>
        <w:tc>
          <w:tcPr>
            <w:tcW w:w="1276" w:type="dxa"/>
          </w:tcPr>
          <w:p w:rsidR="00F230AB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DilleniaUPC" w:hAnsi="Times New Roman" w:cs="DilleniaUPC" w:hint="cs"/>
                <w:sz w:val="36"/>
                <w:szCs w:val="36"/>
                <w:cs/>
                <w:lang w:eastAsia="en-US"/>
              </w:rPr>
            </w:pPr>
            <w:r>
              <w:rPr>
                <w:rFonts w:ascii="DilleniaUPC" w:hAnsi="Times New Roman" w:cs="DilleniaUPC" w:hint="cs"/>
                <w:sz w:val="36"/>
                <w:szCs w:val="36"/>
                <w:cs/>
                <w:lang w:eastAsia="en-US"/>
              </w:rPr>
              <w:t>2</w:t>
            </w:r>
          </w:p>
        </w:tc>
        <w:tc>
          <w:tcPr>
            <w:tcW w:w="992" w:type="dxa"/>
          </w:tcPr>
          <w:p w:rsidR="00F230AB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DilleniaUPC" w:hAnsi="Times New Roman" w:cs="DilleniaUPC" w:hint="cs"/>
                <w:sz w:val="36"/>
                <w:szCs w:val="36"/>
                <w:cs/>
                <w:lang w:eastAsia="en-US"/>
              </w:rPr>
            </w:pPr>
            <w:r>
              <w:rPr>
                <w:rFonts w:ascii="DilleniaUPC" w:hAnsi="Times New Roman" w:cs="DilleniaUPC" w:hint="cs"/>
                <w:sz w:val="36"/>
                <w:szCs w:val="36"/>
                <w:cs/>
                <w:lang w:eastAsia="en-US"/>
              </w:rPr>
              <w:t>-</w:t>
            </w:r>
          </w:p>
        </w:tc>
        <w:tc>
          <w:tcPr>
            <w:tcW w:w="1701" w:type="dxa"/>
          </w:tcPr>
          <w:p w:rsidR="00F230AB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DilleniaUPC" w:hAnsi="Times New Roman" w:cs="DilleniaUPC" w:hint="cs"/>
                <w:sz w:val="36"/>
                <w:szCs w:val="36"/>
                <w:cs/>
                <w:lang w:eastAsia="en-US"/>
              </w:rPr>
            </w:pPr>
            <w:r>
              <w:rPr>
                <w:rFonts w:ascii="DilleniaUPC" w:hAnsi="Times New Roman" w:cs="DilleniaUPC" w:hint="cs"/>
                <w:sz w:val="36"/>
                <w:szCs w:val="36"/>
                <w:cs/>
                <w:lang w:eastAsia="en-US"/>
              </w:rPr>
              <w:t>-</w:t>
            </w:r>
          </w:p>
        </w:tc>
        <w:tc>
          <w:tcPr>
            <w:tcW w:w="2091" w:type="dxa"/>
          </w:tcPr>
          <w:p w:rsidR="00F230AB" w:rsidRPr="00675EB1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Calibri" w:hAnsi="Calibri" w:cs="DilleniaUPC"/>
                <w:sz w:val="36"/>
                <w:szCs w:val="36"/>
                <w:lang w:eastAsia="en-US"/>
              </w:rPr>
            </w:pPr>
            <w:r>
              <w:rPr>
                <w:rFonts w:ascii="Calibri" w:hAnsi="Calibri" w:cs="DilleniaUPC" w:hint="cs"/>
                <w:sz w:val="36"/>
                <w:szCs w:val="36"/>
                <w:cs/>
                <w:lang w:eastAsia="en-US"/>
              </w:rPr>
              <w:t>-</w:t>
            </w:r>
          </w:p>
        </w:tc>
      </w:tr>
      <w:tr w:rsidR="00F230AB" w:rsidRPr="00675EB1" w:rsidTr="002E47D5">
        <w:tc>
          <w:tcPr>
            <w:tcW w:w="2058" w:type="dxa"/>
          </w:tcPr>
          <w:p w:rsidR="00F230AB" w:rsidRPr="00832F3E" w:rsidRDefault="00F230AB" w:rsidP="002E47D5">
            <w:pPr>
              <w:tabs>
                <w:tab w:val="left" w:pos="1080"/>
                <w:tab w:val="left" w:pos="1440"/>
              </w:tabs>
              <w:rPr>
                <w:rFonts w:cs="DilleniaUPC" w:hint="cs"/>
                <w:sz w:val="36"/>
                <w:szCs w:val="36"/>
                <w:cs/>
                <w:lang w:eastAsia="en-US"/>
              </w:rPr>
            </w:pPr>
            <w:r w:rsidRPr="00832F3E">
              <w:rPr>
                <w:rFonts w:ascii="Angsana New" w:hAnsi="Angsana New" w:cs="DilleniaUPC" w:hint="cs"/>
                <w:sz w:val="36"/>
                <w:szCs w:val="36"/>
                <w:cs/>
              </w:rPr>
              <w:t>อุตสาหกรรมท่องเที่ยวและบริการ</w:t>
            </w:r>
          </w:p>
        </w:tc>
        <w:tc>
          <w:tcPr>
            <w:tcW w:w="1344" w:type="dxa"/>
          </w:tcPr>
          <w:p w:rsidR="00F230AB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Angsana New" w:hAnsi="Angsana New" w:cs="DilleniaUPC" w:hint="cs"/>
                <w:sz w:val="36"/>
                <w:szCs w:val="36"/>
                <w:cs/>
              </w:rPr>
            </w:pPr>
            <w:r>
              <w:rPr>
                <w:rFonts w:ascii="Angsana New" w:hAnsi="Angsana New" w:cs="DilleniaUPC" w:hint="cs"/>
                <w:sz w:val="36"/>
                <w:szCs w:val="36"/>
                <w:cs/>
              </w:rPr>
              <w:t>-</w:t>
            </w:r>
          </w:p>
        </w:tc>
        <w:tc>
          <w:tcPr>
            <w:tcW w:w="1276" w:type="dxa"/>
          </w:tcPr>
          <w:p w:rsidR="00F230AB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Angsana New" w:hAnsi="Angsana New" w:cs="DilleniaUPC" w:hint="cs"/>
                <w:sz w:val="36"/>
                <w:szCs w:val="36"/>
                <w:cs/>
              </w:rPr>
            </w:pPr>
            <w:r>
              <w:rPr>
                <w:rFonts w:ascii="Angsana New" w:hAnsi="Angsana New" w:cs="DilleniaUPC" w:hint="cs"/>
                <w:sz w:val="36"/>
                <w:szCs w:val="36"/>
                <w:cs/>
              </w:rPr>
              <w:t>4</w:t>
            </w:r>
          </w:p>
        </w:tc>
        <w:tc>
          <w:tcPr>
            <w:tcW w:w="992" w:type="dxa"/>
          </w:tcPr>
          <w:p w:rsidR="00F230AB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Angsana New" w:hAnsi="Angsana New" w:cs="DilleniaUPC" w:hint="cs"/>
                <w:sz w:val="36"/>
                <w:szCs w:val="36"/>
                <w:cs/>
              </w:rPr>
            </w:pPr>
            <w:r>
              <w:rPr>
                <w:rFonts w:ascii="Angsana New" w:hAnsi="Angsana New" w:cs="DilleniaUPC" w:hint="cs"/>
                <w:sz w:val="36"/>
                <w:szCs w:val="36"/>
                <w:cs/>
              </w:rPr>
              <w:t>-</w:t>
            </w:r>
          </w:p>
        </w:tc>
        <w:tc>
          <w:tcPr>
            <w:tcW w:w="1701" w:type="dxa"/>
          </w:tcPr>
          <w:p w:rsidR="00F230AB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Angsana New" w:hAnsi="Angsana New" w:cs="DilleniaUPC" w:hint="cs"/>
                <w:sz w:val="36"/>
                <w:szCs w:val="36"/>
                <w:cs/>
              </w:rPr>
            </w:pPr>
            <w:r>
              <w:rPr>
                <w:rFonts w:ascii="Angsana New" w:hAnsi="Angsana New" w:cs="DilleniaUPC" w:hint="cs"/>
                <w:sz w:val="36"/>
                <w:szCs w:val="36"/>
                <w:cs/>
              </w:rPr>
              <w:t>-</w:t>
            </w:r>
          </w:p>
        </w:tc>
        <w:tc>
          <w:tcPr>
            <w:tcW w:w="2091" w:type="dxa"/>
          </w:tcPr>
          <w:p w:rsidR="00F230AB" w:rsidRPr="001943BE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Calibri" w:hAnsi="Calibri" w:cs="DilleniaUPC"/>
                <w:sz w:val="36"/>
                <w:szCs w:val="36"/>
                <w:lang w:eastAsia="en-US"/>
              </w:rPr>
            </w:pPr>
            <w:r>
              <w:rPr>
                <w:rFonts w:ascii="Calibri" w:hAnsi="Calibri" w:cs="DilleniaUPC" w:hint="cs"/>
                <w:sz w:val="36"/>
                <w:szCs w:val="36"/>
                <w:cs/>
                <w:lang w:eastAsia="en-US"/>
              </w:rPr>
              <w:t>-</w:t>
            </w:r>
          </w:p>
        </w:tc>
      </w:tr>
      <w:tr w:rsidR="00F230AB" w:rsidRPr="00675EB1" w:rsidTr="002E47D5">
        <w:tc>
          <w:tcPr>
            <w:tcW w:w="2058" w:type="dxa"/>
          </w:tcPr>
          <w:p w:rsidR="00F230AB" w:rsidRPr="00832F3E" w:rsidRDefault="00F230AB" w:rsidP="002E47D5">
            <w:pPr>
              <w:tabs>
                <w:tab w:val="left" w:pos="360"/>
              </w:tabs>
              <w:rPr>
                <w:rFonts w:ascii="Angsana New" w:hAnsi="Angsana New" w:cs="DilleniaUPC"/>
                <w:sz w:val="36"/>
                <w:szCs w:val="36"/>
              </w:rPr>
            </w:pPr>
            <w:r w:rsidRPr="00832F3E">
              <w:rPr>
                <w:rFonts w:ascii="Angsana New" w:hAnsi="Angsana New" w:cs="DilleniaUPC" w:hint="cs"/>
                <w:sz w:val="36"/>
                <w:szCs w:val="36"/>
                <w:cs/>
              </w:rPr>
              <w:t>อุตสาหกรรมไฟฟ้าและอิเล็กทรอนิกส์</w:t>
            </w:r>
          </w:p>
        </w:tc>
        <w:tc>
          <w:tcPr>
            <w:tcW w:w="1344" w:type="dxa"/>
          </w:tcPr>
          <w:p w:rsidR="00F230AB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DilleniaUPC" w:hAnsi="Times New Roman" w:cs="DilleniaUPC" w:hint="cs"/>
                <w:sz w:val="36"/>
                <w:szCs w:val="36"/>
                <w:cs/>
                <w:lang w:eastAsia="en-US"/>
              </w:rPr>
            </w:pPr>
            <w:r>
              <w:rPr>
                <w:rFonts w:ascii="DilleniaUPC" w:hAnsi="Times New Roman" w:cs="DilleniaUPC" w:hint="cs"/>
                <w:sz w:val="36"/>
                <w:szCs w:val="36"/>
                <w:cs/>
                <w:lang w:eastAsia="en-US"/>
              </w:rPr>
              <w:t>5</w:t>
            </w:r>
          </w:p>
        </w:tc>
        <w:tc>
          <w:tcPr>
            <w:tcW w:w="1276" w:type="dxa"/>
          </w:tcPr>
          <w:p w:rsidR="00F230AB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DilleniaUPC" w:hAnsi="Times New Roman" w:cs="DilleniaUPC" w:hint="cs"/>
                <w:sz w:val="36"/>
                <w:szCs w:val="36"/>
                <w:cs/>
                <w:lang w:eastAsia="en-US"/>
              </w:rPr>
            </w:pPr>
            <w:r>
              <w:rPr>
                <w:rFonts w:ascii="DilleniaUPC" w:hAnsi="Times New Roman" w:cs="DilleniaUPC" w:hint="cs"/>
                <w:sz w:val="36"/>
                <w:szCs w:val="36"/>
                <w:cs/>
                <w:lang w:eastAsia="en-US"/>
              </w:rPr>
              <w:t>7</w:t>
            </w:r>
          </w:p>
        </w:tc>
        <w:tc>
          <w:tcPr>
            <w:tcW w:w="992" w:type="dxa"/>
          </w:tcPr>
          <w:p w:rsidR="00F230AB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DilleniaUPC" w:hAnsi="Times New Roman" w:cs="DilleniaUPC" w:hint="cs"/>
                <w:sz w:val="36"/>
                <w:szCs w:val="36"/>
                <w:cs/>
                <w:lang w:eastAsia="en-US"/>
              </w:rPr>
            </w:pPr>
            <w:r>
              <w:rPr>
                <w:rFonts w:ascii="DilleniaUPC" w:hAnsi="Times New Roman" w:cs="DilleniaUPC" w:hint="cs"/>
                <w:sz w:val="36"/>
                <w:szCs w:val="36"/>
                <w:cs/>
                <w:lang w:eastAsia="en-US"/>
              </w:rPr>
              <w:t>1</w:t>
            </w:r>
          </w:p>
        </w:tc>
        <w:tc>
          <w:tcPr>
            <w:tcW w:w="1701" w:type="dxa"/>
          </w:tcPr>
          <w:p w:rsidR="00F230AB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DilleniaUPC" w:hAnsi="Times New Roman" w:cs="DilleniaUPC" w:hint="cs"/>
                <w:sz w:val="36"/>
                <w:szCs w:val="36"/>
                <w:cs/>
                <w:lang w:eastAsia="en-US"/>
              </w:rPr>
            </w:pPr>
            <w:r>
              <w:rPr>
                <w:rFonts w:ascii="DilleniaUPC" w:hAnsi="Times New Roman" w:cs="DilleniaUPC" w:hint="cs"/>
                <w:sz w:val="36"/>
                <w:szCs w:val="36"/>
                <w:cs/>
                <w:lang w:eastAsia="en-US"/>
              </w:rPr>
              <w:t>1</w:t>
            </w:r>
          </w:p>
        </w:tc>
        <w:tc>
          <w:tcPr>
            <w:tcW w:w="2091" w:type="dxa"/>
          </w:tcPr>
          <w:p w:rsidR="00F230AB" w:rsidRPr="00675EB1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Calibri" w:hAnsi="Calibri" w:cs="DilleniaUPC" w:hint="cs"/>
                <w:sz w:val="36"/>
                <w:szCs w:val="36"/>
                <w:cs/>
                <w:lang w:eastAsia="en-US"/>
              </w:rPr>
            </w:pPr>
            <w:r>
              <w:rPr>
                <w:rFonts w:ascii="Calibri" w:hAnsi="Calibri" w:cs="DilleniaUPC" w:hint="cs"/>
                <w:sz w:val="36"/>
                <w:szCs w:val="36"/>
                <w:cs/>
                <w:lang w:eastAsia="en-US"/>
              </w:rPr>
              <w:t>3</w:t>
            </w:r>
          </w:p>
        </w:tc>
      </w:tr>
      <w:tr w:rsidR="00F230AB" w:rsidRPr="00675EB1" w:rsidTr="002E47D5">
        <w:tc>
          <w:tcPr>
            <w:tcW w:w="2058" w:type="dxa"/>
          </w:tcPr>
          <w:p w:rsidR="00F230AB" w:rsidRPr="00832F3E" w:rsidRDefault="00F230AB" w:rsidP="002E47D5">
            <w:pPr>
              <w:tabs>
                <w:tab w:val="left" w:pos="360"/>
              </w:tabs>
              <w:rPr>
                <w:rFonts w:ascii="Angsana New" w:hAnsi="Angsana New" w:cs="DilleniaUPC"/>
                <w:sz w:val="36"/>
                <w:szCs w:val="36"/>
              </w:rPr>
            </w:pPr>
            <w:r w:rsidRPr="00832F3E">
              <w:rPr>
                <w:rFonts w:ascii="Angsana New" w:hAnsi="Angsana New" w:cs="DilleniaUPC" w:hint="cs"/>
                <w:sz w:val="36"/>
                <w:szCs w:val="36"/>
                <w:cs/>
              </w:rPr>
              <w:t>กลุ่มอื่น ๆ</w:t>
            </w:r>
          </w:p>
        </w:tc>
        <w:tc>
          <w:tcPr>
            <w:tcW w:w="1344" w:type="dxa"/>
          </w:tcPr>
          <w:p w:rsidR="00F230AB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Angsana New" w:hAnsi="Angsana New" w:cs="DilleniaUPC" w:hint="cs"/>
                <w:sz w:val="36"/>
                <w:szCs w:val="36"/>
                <w:cs/>
              </w:rPr>
            </w:pPr>
            <w:r>
              <w:rPr>
                <w:rFonts w:ascii="Angsana New" w:hAnsi="Angsana New" w:cs="DilleniaUPC" w:hint="cs"/>
                <w:sz w:val="36"/>
                <w:szCs w:val="36"/>
                <w:cs/>
              </w:rPr>
              <w:t>-</w:t>
            </w:r>
          </w:p>
        </w:tc>
        <w:tc>
          <w:tcPr>
            <w:tcW w:w="1276" w:type="dxa"/>
          </w:tcPr>
          <w:p w:rsidR="00F230AB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Angsana New" w:hAnsi="Angsana New" w:cs="DilleniaUPC" w:hint="cs"/>
                <w:sz w:val="36"/>
                <w:szCs w:val="36"/>
                <w:cs/>
              </w:rPr>
            </w:pPr>
            <w:r>
              <w:rPr>
                <w:rFonts w:ascii="Angsana New" w:hAnsi="Angsana New" w:cs="DilleniaUPC" w:hint="cs"/>
                <w:sz w:val="36"/>
                <w:szCs w:val="36"/>
                <w:cs/>
              </w:rPr>
              <w:t>3</w:t>
            </w:r>
          </w:p>
        </w:tc>
        <w:tc>
          <w:tcPr>
            <w:tcW w:w="992" w:type="dxa"/>
          </w:tcPr>
          <w:p w:rsidR="00F230AB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Angsana New" w:hAnsi="Angsana New" w:cs="DilleniaUPC" w:hint="cs"/>
                <w:sz w:val="36"/>
                <w:szCs w:val="36"/>
                <w:cs/>
              </w:rPr>
            </w:pPr>
            <w:r>
              <w:rPr>
                <w:rFonts w:ascii="Angsana New" w:hAnsi="Angsana New" w:cs="DilleniaUPC" w:hint="cs"/>
                <w:sz w:val="36"/>
                <w:szCs w:val="36"/>
                <w:cs/>
              </w:rPr>
              <w:t>-</w:t>
            </w:r>
          </w:p>
        </w:tc>
        <w:tc>
          <w:tcPr>
            <w:tcW w:w="1701" w:type="dxa"/>
          </w:tcPr>
          <w:p w:rsidR="00F230AB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Angsana New" w:hAnsi="Angsana New" w:cs="DilleniaUPC" w:hint="cs"/>
                <w:sz w:val="36"/>
                <w:szCs w:val="36"/>
                <w:cs/>
              </w:rPr>
            </w:pPr>
            <w:r>
              <w:rPr>
                <w:rFonts w:ascii="Angsana New" w:hAnsi="Angsana New" w:cs="DilleniaUPC" w:hint="cs"/>
                <w:sz w:val="36"/>
                <w:szCs w:val="36"/>
                <w:cs/>
              </w:rPr>
              <w:t>-</w:t>
            </w:r>
          </w:p>
        </w:tc>
        <w:tc>
          <w:tcPr>
            <w:tcW w:w="2091" w:type="dxa"/>
          </w:tcPr>
          <w:p w:rsidR="00F230AB" w:rsidRPr="00675EB1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Calibri" w:hAnsi="Calibri" w:cs="DilleniaUPC" w:hint="cs"/>
                <w:sz w:val="36"/>
                <w:szCs w:val="36"/>
                <w:cs/>
                <w:lang w:eastAsia="en-US"/>
              </w:rPr>
            </w:pPr>
            <w:r>
              <w:rPr>
                <w:rFonts w:ascii="Calibri" w:hAnsi="Calibri" w:cs="DilleniaUPC" w:hint="cs"/>
                <w:sz w:val="36"/>
                <w:szCs w:val="36"/>
                <w:cs/>
                <w:lang w:eastAsia="en-US"/>
              </w:rPr>
              <w:t>-</w:t>
            </w:r>
          </w:p>
        </w:tc>
      </w:tr>
      <w:tr w:rsidR="00F230AB" w:rsidRPr="00675EB1" w:rsidTr="002E47D5">
        <w:tc>
          <w:tcPr>
            <w:tcW w:w="2058" w:type="dxa"/>
          </w:tcPr>
          <w:p w:rsidR="00F230AB" w:rsidRPr="00622119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cs="DilleniaUPC" w:hint="cs"/>
                <w:sz w:val="36"/>
                <w:szCs w:val="36"/>
                <w:lang w:eastAsia="en-US"/>
              </w:rPr>
            </w:pPr>
            <w:r w:rsidRPr="00622119">
              <w:rPr>
                <w:rFonts w:cs="DilleniaUPC" w:hint="cs"/>
                <w:sz w:val="36"/>
                <w:szCs w:val="36"/>
                <w:cs/>
                <w:lang w:eastAsia="en-US"/>
              </w:rPr>
              <w:t>รวม</w:t>
            </w:r>
          </w:p>
        </w:tc>
        <w:tc>
          <w:tcPr>
            <w:tcW w:w="1344" w:type="dxa"/>
          </w:tcPr>
          <w:p w:rsidR="00F230AB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DilleniaUPC" w:hAnsi="Times New Roman" w:cs="DilleniaUPC"/>
                <w:sz w:val="36"/>
                <w:szCs w:val="36"/>
                <w:lang w:eastAsia="en-US"/>
              </w:rPr>
            </w:pPr>
            <w:r>
              <w:rPr>
                <w:rFonts w:ascii="DilleniaUPC" w:hAnsi="Times New Roman" w:cs="DilleniaUPC" w:hint="cs"/>
                <w:sz w:val="36"/>
                <w:szCs w:val="36"/>
                <w:cs/>
                <w:lang w:eastAsia="en-US"/>
              </w:rPr>
              <w:t>10</w:t>
            </w:r>
          </w:p>
        </w:tc>
        <w:tc>
          <w:tcPr>
            <w:tcW w:w="1276" w:type="dxa"/>
          </w:tcPr>
          <w:p w:rsidR="00F230AB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DilleniaUPC" w:hAnsi="Times New Roman" w:cs="DilleniaUPC"/>
                <w:sz w:val="36"/>
                <w:szCs w:val="36"/>
                <w:lang w:eastAsia="en-US"/>
              </w:rPr>
            </w:pPr>
            <w:r>
              <w:rPr>
                <w:rFonts w:ascii="DilleniaUPC" w:hAnsi="Times New Roman" w:cs="DilleniaUPC" w:hint="cs"/>
                <w:sz w:val="36"/>
                <w:szCs w:val="36"/>
                <w:cs/>
                <w:lang w:eastAsia="en-US"/>
              </w:rPr>
              <w:t>35</w:t>
            </w:r>
          </w:p>
        </w:tc>
        <w:tc>
          <w:tcPr>
            <w:tcW w:w="992" w:type="dxa"/>
          </w:tcPr>
          <w:p w:rsidR="00F230AB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DilleniaUPC" w:hAnsi="Times New Roman" w:cs="DilleniaUPC"/>
                <w:sz w:val="36"/>
                <w:szCs w:val="36"/>
                <w:lang w:eastAsia="en-US"/>
              </w:rPr>
            </w:pPr>
            <w:r>
              <w:rPr>
                <w:rFonts w:ascii="DilleniaUPC" w:hAnsi="Times New Roman" w:cs="DilleniaUPC" w:hint="cs"/>
                <w:sz w:val="36"/>
                <w:szCs w:val="36"/>
                <w:cs/>
                <w:lang w:eastAsia="en-US"/>
              </w:rPr>
              <w:t>5</w:t>
            </w:r>
          </w:p>
        </w:tc>
        <w:tc>
          <w:tcPr>
            <w:tcW w:w="1701" w:type="dxa"/>
          </w:tcPr>
          <w:p w:rsidR="00F230AB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DilleniaUPC" w:hAnsi="Times New Roman" w:cs="DilleniaUPC"/>
                <w:sz w:val="36"/>
                <w:szCs w:val="36"/>
                <w:lang w:eastAsia="en-US"/>
              </w:rPr>
            </w:pPr>
            <w:r>
              <w:rPr>
                <w:rFonts w:ascii="DilleniaUPC" w:hAnsi="Times New Roman" w:cs="DilleniaUPC" w:hint="cs"/>
                <w:sz w:val="36"/>
                <w:szCs w:val="36"/>
                <w:cs/>
                <w:lang w:eastAsia="en-US"/>
              </w:rPr>
              <w:t>1</w:t>
            </w:r>
          </w:p>
        </w:tc>
        <w:tc>
          <w:tcPr>
            <w:tcW w:w="2091" w:type="dxa"/>
          </w:tcPr>
          <w:p w:rsidR="00F230AB" w:rsidRPr="00B872CE" w:rsidRDefault="00F230AB" w:rsidP="002E47D5">
            <w:pPr>
              <w:tabs>
                <w:tab w:val="left" w:pos="1080"/>
                <w:tab w:val="left" w:pos="1440"/>
              </w:tabs>
              <w:jc w:val="center"/>
              <w:rPr>
                <w:rFonts w:ascii="Calibri" w:hAnsi="Calibri" w:cs="DilleniaUPC" w:hint="cs"/>
                <w:sz w:val="36"/>
                <w:szCs w:val="36"/>
                <w:lang w:eastAsia="en-US"/>
              </w:rPr>
            </w:pPr>
            <w:r>
              <w:rPr>
                <w:rFonts w:ascii="Calibri" w:hAnsi="Calibri" w:cs="DilleniaUPC" w:hint="cs"/>
                <w:sz w:val="36"/>
                <w:szCs w:val="36"/>
                <w:cs/>
                <w:lang w:eastAsia="en-US"/>
              </w:rPr>
              <w:t>8</w:t>
            </w:r>
          </w:p>
        </w:tc>
      </w:tr>
    </w:tbl>
    <w:p w:rsidR="00F230AB" w:rsidRDefault="00F230AB" w:rsidP="00F230AB">
      <w:pPr>
        <w:tabs>
          <w:tab w:val="left" w:pos="1080"/>
          <w:tab w:val="left" w:pos="1440"/>
        </w:tabs>
        <w:autoSpaceDE w:val="0"/>
        <w:autoSpaceDN w:val="0"/>
        <w:adjustRightInd w:val="0"/>
        <w:jc w:val="thaiDistribute"/>
        <w:rPr>
          <w:rFonts w:ascii="DilleniaUPC" w:eastAsia="DilleniaUPCBold" w:hAnsi="Times New Roman" w:cs="DilleniaUPC" w:hint="cs"/>
          <w:sz w:val="36"/>
          <w:szCs w:val="36"/>
          <w:lang w:eastAsia="en-US"/>
        </w:rPr>
      </w:pPr>
      <w:r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lastRenderedPageBreak/>
        <w:tab/>
        <w:t>จาก</w:t>
      </w:r>
      <w:r w:rsidRPr="00C2167A">
        <w:rPr>
          <w:rFonts w:ascii="Angsana New" w:hAnsi="Angsana New" w:cs="DilleniaUPC"/>
          <w:sz w:val="36"/>
          <w:szCs w:val="36"/>
          <w:cs/>
        </w:rPr>
        <w:t>ตาราง</w:t>
      </w:r>
      <w:r>
        <w:rPr>
          <w:rStyle w:val="a3"/>
          <w:rFonts w:cs="DilleniaUPC" w:hint="cs"/>
          <w:b w:val="0"/>
          <w:bCs w:val="0"/>
          <w:sz w:val="36"/>
          <w:szCs w:val="36"/>
          <w:cs/>
        </w:rPr>
        <w:t>เมื่อได้ศึกษาและวิเคราะห์</w:t>
      </w:r>
      <w:r>
        <w:rPr>
          <w:rFonts w:ascii="TH SarabunPSK" w:hAnsi="TH SarabunPSK" w:cs="DilleniaUPC" w:hint="cs"/>
          <w:sz w:val="36"/>
          <w:szCs w:val="36"/>
          <w:cs/>
        </w:rPr>
        <w:t>ความ</w:t>
      </w:r>
      <w:r w:rsidRPr="00912EAD">
        <w:rPr>
          <w:rFonts w:ascii="TH SarabunPSK" w:hAnsi="TH SarabunPSK" w:cs="DilleniaUPC"/>
          <w:sz w:val="36"/>
          <w:szCs w:val="36"/>
          <w:cs/>
        </w:rPr>
        <w:t>ต้องการได้รับการสนับสนุนจาก</w:t>
      </w:r>
      <w:r w:rsidRPr="00912EAD">
        <w:rPr>
          <w:rFonts w:ascii="DilleniaUPCBold" w:eastAsia="DilleniaUPCBold" w:hAnsi="Times New Roman" w:cs="DilleniaUPC" w:hint="cs"/>
          <w:sz w:val="36"/>
          <w:szCs w:val="36"/>
          <w:cs/>
          <w:lang w:eastAsia="en-US"/>
        </w:rPr>
        <w:t>ศูนย์พัฒนาฝีมือแรงงานจังหวัดลำพูน</w:t>
      </w:r>
      <w:r w:rsidRPr="00912EAD"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 xml:space="preserve"> </w:t>
      </w:r>
      <w:r>
        <w:rPr>
          <w:rStyle w:val="a3"/>
          <w:rFonts w:cs="DilleniaUPC" w:hint="cs"/>
          <w:b w:val="0"/>
          <w:bCs w:val="0"/>
          <w:sz w:val="36"/>
          <w:szCs w:val="36"/>
          <w:cs/>
        </w:rPr>
        <w:t>ทั้ง 7 กลุ่มอุตสาหกรรม</w:t>
      </w:r>
      <w:r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>พบว่า</w:t>
      </w:r>
    </w:p>
    <w:p w:rsidR="00F230AB" w:rsidRDefault="00F230AB" w:rsidP="00F230AB">
      <w:pPr>
        <w:jc w:val="thaiDistribute"/>
        <w:rPr>
          <w:rFonts w:ascii="Calibri" w:eastAsia="DilleniaUPCBold" w:hAnsi="Calibri" w:cs="DilleniaUPC"/>
          <w:sz w:val="36"/>
          <w:szCs w:val="36"/>
          <w:lang w:eastAsia="en-US"/>
        </w:rPr>
      </w:pPr>
      <w:r>
        <w:rPr>
          <w:rFonts w:ascii="Angsana New" w:hAnsi="Angsana New" w:cs="DilleniaUPC" w:hint="cs"/>
          <w:sz w:val="36"/>
          <w:szCs w:val="36"/>
          <w:cs/>
        </w:rPr>
        <w:t xml:space="preserve">              - ด้านทดสอบมาตรฐานฝีมือแรงงาน</w:t>
      </w:r>
      <w:r>
        <w:rPr>
          <w:rFonts w:ascii="Calibri" w:eastAsia="DilleniaUPCBold" w:hAnsi="Calibri" w:cs="DilleniaUPC"/>
          <w:sz w:val="36"/>
          <w:szCs w:val="36"/>
          <w:lang w:eastAsia="en-US"/>
        </w:rPr>
        <w:t xml:space="preserve"> </w:t>
      </w:r>
      <w:r>
        <w:rPr>
          <w:rFonts w:ascii="Angsana New" w:hAnsi="Angsana New" w:cs="DilleniaUPC" w:hint="cs"/>
          <w:sz w:val="36"/>
          <w:szCs w:val="36"/>
          <w:cs/>
        </w:rPr>
        <w:t>สถานประกอบกิจการประเภท</w:t>
      </w:r>
      <w:r w:rsidRPr="00832F3E">
        <w:rPr>
          <w:rFonts w:ascii="Angsana New" w:hAnsi="Angsana New" w:cs="DilleniaUPC" w:hint="cs"/>
          <w:sz w:val="36"/>
          <w:szCs w:val="36"/>
          <w:cs/>
        </w:rPr>
        <w:t>อุตสาหกรรมไฟฟ้าและอิเล็กทรอนิกส์</w:t>
      </w:r>
      <w:r>
        <w:rPr>
          <w:rFonts w:ascii="Calibri" w:eastAsia="DilleniaUPCBold" w:hAnsi="Calibri" w:cs="DilleniaUPC"/>
          <w:sz w:val="36"/>
          <w:szCs w:val="36"/>
          <w:lang w:eastAsia="en-US"/>
        </w:rPr>
        <w:t xml:space="preserve"> </w:t>
      </w: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>มีความต้องการได้รับการสนับสนุนมากที่สุด ดังต่อไปนี้</w:t>
      </w:r>
    </w:p>
    <w:p w:rsidR="00F230AB" w:rsidRDefault="00F230AB" w:rsidP="00F230AB">
      <w:pPr>
        <w:rPr>
          <w:rFonts w:ascii="TH SarabunPSK" w:hAnsi="TH SarabunPSK" w:cs="DilleniaUPC"/>
          <w:sz w:val="36"/>
          <w:szCs w:val="36"/>
        </w:rPr>
      </w:pPr>
      <w:r>
        <w:rPr>
          <w:rFonts w:ascii="TH SarabunPSK" w:hAnsi="TH SarabunPSK" w:cs="DilleniaUPC" w:hint="cs"/>
          <w:sz w:val="36"/>
          <w:szCs w:val="36"/>
          <w:cs/>
        </w:rPr>
        <w:t xml:space="preserve">               1. </w:t>
      </w:r>
      <w:r w:rsidRPr="008A0D34">
        <w:rPr>
          <w:rFonts w:ascii="TH SarabunPSK" w:hAnsi="TH SarabunPSK" w:cs="DilleniaUPC" w:hint="cs"/>
          <w:sz w:val="36"/>
          <w:szCs w:val="36"/>
          <w:cs/>
        </w:rPr>
        <w:t>ร่วมจัดทำมาตรฐานฝีมือแรงงานตามความต้องการของสถานประกอบกิจการให้สอดคล้องกับตำแหน่งงานในบริษัท</w:t>
      </w:r>
      <w:r w:rsidRPr="008E3BC1">
        <w:rPr>
          <w:rFonts w:ascii="TH SarabunPSK" w:hAnsi="TH SarabunPSK" w:cs="DilleniaUPC" w:hint="cs"/>
          <w:sz w:val="36"/>
          <w:szCs w:val="36"/>
          <w:cs/>
        </w:rPr>
        <w:t>เพื่อเป็นเกณฑ์ประเมินผลการเลื่อนตำแหน่งของพนักงานในบริษัท</w:t>
      </w:r>
      <w:r w:rsidRPr="008E3BC1">
        <w:rPr>
          <w:rFonts w:ascii="TH SarabunPSK" w:hAnsi="TH SarabunPSK" w:cs="DilleniaUPC"/>
          <w:sz w:val="36"/>
          <w:szCs w:val="36"/>
        </w:rPr>
        <w:t xml:space="preserve">  </w:t>
      </w:r>
    </w:p>
    <w:p w:rsidR="00F230AB" w:rsidRDefault="00F230AB" w:rsidP="00F230AB">
      <w:pPr>
        <w:rPr>
          <w:rFonts w:ascii="TH SarabunPSK" w:hAnsi="TH SarabunPSK" w:cs="DilleniaUPC"/>
          <w:sz w:val="36"/>
          <w:szCs w:val="36"/>
        </w:rPr>
      </w:pPr>
      <w:r>
        <w:rPr>
          <w:rFonts w:ascii="TH SarabunPSK" w:hAnsi="TH SarabunPSK" w:cs="DilleniaUPC" w:hint="cs"/>
          <w:sz w:val="36"/>
          <w:szCs w:val="36"/>
          <w:cs/>
        </w:rPr>
        <w:t xml:space="preserve">               2. </w:t>
      </w:r>
      <w:r w:rsidRPr="008A0D34">
        <w:rPr>
          <w:rFonts w:ascii="TH SarabunPSK" w:hAnsi="TH SarabunPSK" w:cs="DilleniaUPC" w:hint="cs"/>
          <w:sz w:val="36"/>
          <w:szCs w:val="36"/>
          <w:cs/>
        </w:rPr>
        <w:t xml:space="preserve">ฝึกอบรมพนักงานก่อนทดสอบมาตรฐานฝีมือแรงงานแห่งชาติ </w:t>
      </w:r>
      <w:r>
        <w:rPr>
          <w:rFonts w:ascii="Angsana New" w:eastAsia="Times New Roman" w:hAnsi="Angsana New" w:cs="DilleniaUPC" w:hint="cs"/>
          <w:sz w:val="36"/>
          <w:szCs w:val="36"/>
          <w:cs/>
          <w:lang w:eastAsia="en-US"/>
        </w:rPr>
        <w:t>สาขา</w:t>
      </w:r>
      <w:r w:rsidRPr="00360AA6">
        <w:rPr>
          <w:rFonts w:ascii="Angsana New" w:eastAsia="Times New Roman" w:hAnsi="Angsana New" w:cs="DilleniaUPC" w:hint="cs"/>
          <w:sz w:val="36"/>
          <w:szCs w:val="36"/>
          <w:cs/>
          <w:lang w:eastAsia="en-US"/>
        </w:rPr>
        <w:t>ช่างไฟฟ้าอุตสาหกรรม</w:t>
      </w:r>
      <w:r>
        <w:rPr>
          <w:rFonts w:ascii="Angsana New" w:eastAsia="Times New Roman" w:hAnsi="Angsana New" w:cs="DilleniaUPC" w:hint="cs"/>
          <w:sz w:val="36"/>
          <w:szCs w:val="36"/>
          <w:lang w:eastAsia="en-US"/>
        </w:rPr>
        <w:t> </w:t>
      </w:r>
      <w:r>
        <w:rPr>
          <w:rFonts w:ascii="Angsana New" w:hAnsi="Angsana New" w:cs="DilleniaUPC"/>
          <w:sz w:val="36"/>
          <w:szCs w:val="36"/>
          <w:cs/>
        </w:rPr>
        <w:t>ระดับ</w:t>
      </w:r>
      <w:r w:rsidRPr="00360AA6">
        <w:rPr>
          <w:rFonts w:ascii="Angsana New" w:eastAsia="Times New Roman" w:hAnsi="Angsana New" w:cs="DilleniaUPC" w:hint="cs"/>
          <w:sz w:val="36"/>
          <w:szCs w:val="36"/>
          <w:lang w:eastAsia="en-US"/>
        </w:rPr>
        <w:t> </w:t>
      </w:r>
      <w:r>
        <w:rPr>
          <w:rFonts w:ascii="Angsana New" w:eastAsia="Times New Roman" w:hAnsi="Angsana New" w:cs="DilleniaUPC" w:hint="cs"/>
          <w:sz w:val="36"/>
          <w:szCs w:val="36"/>
          <w:cs/>
          <w:lang w:eastAsia="en-US"/>
        </w:rPr>
        <w:t>1</w:t>
      </w:r>
      <w:r w:rsidRPr="00360AA6">
        <w:rPr>
          <w:rFonts w:ascii="Angsana New" w:eastAsia="Times New Roman" w:hAnsi="Angsana New" w:cs="DilleniaUPC" w:hint="cs"/>
          <w:sz w:val="36"/>
          <w:szCs w:val="36"/>
          <w:lang w:eastAsia="en-US"/>
        </w:rPr>
        <w:t> </w:t>
      </w:r>
      <w:r>
        <w:rPr>
          <w:rFonts w:cs="DilleniaUPC" w:hint="cs"/>
          <w:sz w:val="36"/>
          <w:szCs w:val="36"/>
          <w:cs/>
        </w:rPr>
        <w:t>และสาขาช่างไฟฟ้าในอาคาร ระดับ 1</w:t>
      </w:r>
    </w:p>
    <w:p w:rsidR="00F230AB" w:rsidRPr="00B12113" w:rsidRDefault="00F230AB" w:rsidP="00F230AB">
      <w:pPr>
        <w:jc w:val="thaiDistribute"/>
        <w:rPr>
          <w:rFonts w:ascii="TH SarabunPSK" w:hAnsi="TH SarabunPSK" w:cs="DilleniaUPC" w:hint="cs"/>
          <w:sz w:val="36"/>
          <w:szCs w:val="36"/>
          <w:cs/>
        </w:rPr>
      </w:pPr>
      <w:r>
        <w:rPr>
          <w:rFonts w:ascii="TH SarabunPSK" w:hAnsi="TH SarabunPSK" w:cs="DilleniaUPC" w:hint="cs"/>
          <w:sz w:val="36"/>
          <w:szCs w:val="36"/>
          <w:cs/>
        </w:rPr>
        <w:t xml:space="preserve">               3. </w:t>
      </w:r>
      <w:r w:rsidRPr="008A0D34">
        <w:rPr>
          <w:rFonts w:ascii="TH SarabunPSK" w:hAnsi="TH SarabunPSK" w:cs="DilleniaUPC" w:hint="cs"/>
          <w:sz w:val="36"/>
          <w:szCs w:val="36"/>
          <w:cs/>
        </w:rPr>
        <w:t>ร่วมพิจารณาการปรับค่าจ้างตามมาตรฐานฝีมือแรงงานให้กับพนักงาน</w:t>
      </w:r>
      <w:r>
        <w:rPr>
          <w:rFonts w:ascii="TH SarabunPSK" w:hAnsi="TH SarabunPSK" w:cs="DilleniaUPC" w:hint="cs"/>
          <w:sz w:val="36"/>
          <w:szCs w:val="36"/>
          <w:cs/>
        </w:rPr>
        <w:t>ของสถานประกอบกิจการ</w:t>
      </w:r>
      <w:r w:rsidRPr="008A0D34">
        <w:rPr>
          <w:rFonts w:ascii="TH SarabunPSK" w:hAnsi="TH SarabunPSK" w:cs="DilleniaUPC" w:hint="cs"/>
          <w:sz w:val="36"/>
          <w:szCs w:val="36"/>
          <w:cs/>
        </w:rPr>
        <w:t>ที่ผ่านการทดสอบมาตรฐาน</w:t>
      </w:r>
      <w:r>
        <w:rPr>
          <w:rFonts w:ascii="TH SarabunPSK" w:hAnsi="TH SarabunPSK" w:cs="DilleniaUPC" w:hint="cs"/>
          <w:sz w:val="36"/>
          <w:szCs w:val="36"/>
          <w:cs/>
        </w:rPr>
        <w:t>ฝีมือแรงงานแห่งชาติ</w:t>
      </w:r>
      <w:r w:rsidRPr="008A0D34">
        <w:rPr>
          <w:rFonts w:ascii="TH SarabunPSK" w:hAnsi="TH SarabunPSK" w:cs="DilleniaUPC" w:hint="cs"/>
          <w:sz w:val="36"/>
          <w:szCs w:val="36"/>
          <w:cs/>
        </w:rPr>
        <w:t xml:space="preserve"> </w:t>
      </w:r>
      <w:r w:rsidRPr="00B12113">
        <w:rPr>
          <w:rFonts w:cs="DilleniaUPC" w:hint="cs"/>
          <w:sz w:val="36"/>
          <w:szCs w:val="36"/>
          <w:cs/>
        </w:rPr>
        <w:t>ตามประกาศอัตราค่าจ้างตามมาตรฐานฝีมือ</w:t>
      </w:r>
      <w:r w:rsidRPr="008A0D34">
        <w:rPr>
          <w:rFonts w:hint="cs"/>
          <w:b/>
          <w:bCs/>
          <w:cs/>
        </w:rPr>
        <w:t xml:space="preserve"> </w:t>
      </w:r>
      <w:r>
        <w:rPr>
          <w:rFonts w:ascii="TH SarabunPSK" w:hAnsi="TH SarabunPSK" w:cs="DilleniaUPC" w:hint="cs"/>
          <w:sz w:val="36"/>
          <w:szCs w:val="36"/>
          <w:cs/>
        </w:rPr>
        <w:t xml:space="preserve">22 </w:t>
      </w:r>
      <w:r w:rsidRPr="008A0D34">
        <w:rPr>
          <w:rFonts w:ascii="TH SarabunPSK" w:hAnsi="TH SarabunPSK" w:cs="DilleniaUPC" w:hint="cs"/>
          <w:sz w:val="36"/>
          <w:szCs w:val="36"/>
          <w:cs/>
        </w:rPr>
        <w:t>สาขา</w:t>
      </w:r>
      <w:r>
        <w:rPr>
          <w:rFonts w:ascii="TH SarabunPSK" w:hAnsi="TH SarabunPSK" w:cs="DilleniaUPC" w:hint="cs"/>
          <w:sz w:val="36"/>
          <w:szCs w:val="36"/>
          <w:cs/>
        </w:rPr>
        <w:t xml:space="preserve"> </w:t>
      </w:r>
      <w:r w:rsidRPr="00093AA7">
        <w:rPr>
          <w:rFonts w:ascii="TH SarabunPSK" w:hAnsi="TH SarabunPSK" w:cs="DilleniaUPC" w:hint="cs"/>
          <w:spacing w:val="-6"/>
          <w:sz w:val="36"/>
          <w:szCs w:val="36"/>
          <w:cs/>
        </w:rPr>
        <w:t xml:space="preserve">ช่างซ่อมไมโครคอมพิวเตอร์ ระดับ 1 </w:t>
      </w:r>
      <w:r w:rsidRPr="00093AA7">
        <w:rPr>
          <w:rFonts w:cs="DilleniaUPC" w:hint="cs"/>
          <w:spacing w:val="-6"/>
          <w:sz w:val="36"/>
          <w:szCs w:val="36"/>
          <w:cs/>
        </w:rPr>
        <w:t>สาขาช่างไฟฟ้าในอาคาร ระดับ 1 และ</w:t>
      </w:r>
      <w:r w:rsidRPr="00093AA7">
        <w:rPr>
          <w:rFonts w:ascii="Angsana New" w:eastAsia="Times New Roman" w:hAnsi="Angsana New" w:cs="DilleniaUPC" w:hint="cs"/>
          <w:spacing w:val="-6"/>
          <w:sz w:val="36"/>
          <w:szCs w:val="36"/>
          <w:cs/>
          <w:lang w:eastAsia="en-US"/>
        </w:rPr>
        <w:t>สาขาช่างไฟฟ้า</w:t>
      </w:r>
      <w:r w:rsidRPr="00360AA6">
        <w:rPr>
          <w:rFonts w:ascii="Angsana New" w:eastAsia="Times New Roman" w:hAnsi="Angsana New" w:cs="DilleniaUPC" w:hint="cs"/>
          <w:sz w:val="36"/>
          <w:szCs w:val="36"/>
          <w:cs/>
          <w:lang w:eastAsia="en-US"/>
        </w:rPr>
        <w:t>อุตสาหกรรม</w:t>
      </w:r>
      <w:r>
        <w:rPr>
          <w:rFonts w:ascii="Angsana New" w:eastAsia="Times New Roman" w:hAnsi="Angsana New" w:cs="DilleniaUPC" w:hint="cs"/>
          <w:sz w:val="36"/>
          <w:szCs w:val="36"/>
          <w:lang w:eastAsia="en-US"/>
        </w:rPr>
        <w:t> </w:t>
      </w:r>
      <w:r>
        <w:rPr>
          <w:rFonts w:ascii="Angsana New" w:hAnsi="Angsana New" w:cs="DilleniaUPC"/>
          <w:sz w:val="36"/>
          <w:szCs w:val="36"/>
          <w:cs/>
        </w:rPr>
        <w:t>ระดับ</w:t>
      </w:r>
      <w:r w:rsidRPr="00360AA6">
        <w:rPr>
          <w:rFonts w:ascii="Angsana New" w:eastAsia="Times New Roman" w:hAnsi="Angsana New" w:cs="DilleniaUPC" w:hint="cs"/>
          <w:sz w:val="36"/>
          <w:szCs w:val="36"/>
          <w:lang w:eastAsia="en-US"/>
        </w:rPr>
        <w:t> </w:t>
      </w:r>
      <w:r>
        <w:rPr>
          <w:rFonts w:ascii="Angsana New" w:eastAsia="Times New Roman" w:hAnsi="Angsana New" w:cs="DilleniaUPC" w:hint="cs"/>
          <w:sz w:val="36"/>
          <w:szCs w:val="36"/>
          <w:cs/>
          <w:lang w:eastAsia="en-US"/>
        </w:rPr>
        <w:t>1</w:t>
      </w:r>
      <w:r w:rsidRPr="00360AA6">
        <w:rPr>
          <w:rFonts w:ascii="Angsana New" w:eastAsia="Times New Roman" w:hAnsi="Angsana New" w:cs="DilleniaUPC" w:hint="cs"/>
          <w:sz w:val="36"/>
          <w:szCs w:val="36"/>
          <w:lang w:eastAsia="en-US"/>
        </w:rPr>
        <w:t> </w:t>
      </w:r>
    </w:p>
    <w:p w:rsidR="00F230AB" w:rsidRDefault="00F230AB" w:rsidP="00F230AB">
      <w:pPr>
        <w:tabs>
          <w:tab w:val="left" w:pos="1080"/>
          <w:tab w:val="left" w:pos="1440"/>
        </w:tabs>
        <w:autoSpaceDE w:val="0"/>
        <w:autoSpaceDN w:val="0"/>
        <w:adjustRightInd w:val="0"/>
        <w:jc w:val="thaiDistribute"/>
        <w:rPr>
          <w:rFonts w:ascii="Angsana New" w:eastAsia="Times New Roman" w:hAnsi="Angsana New" w:cs="DilleniaUPC"/>
          <w:sz w:val="36"/>
          <w:szCs w:val="36"/>
          <w:lang w:eastAsia="en-US"/>
        </w:rPr>
      </w:pPr>
      <w:r>
        <w:rPr>
          <w:rFonts w:ascii="Angsana New" w:hAnsi="Angsana New" w:cs="DilleniaUPC" w:hint="cs"/>
          <w:sz w:val="36"/>
          <w:szCs w:val="36"/>
          <w:cs/>
        </w:rPr>
        <w:t>สถานประกอบกิจการประเภท</w:t>
      </w:r>
      <w:r w:rsidRPr="00832F3E">
        <w:rPr>
          <w:rFonts w:ascii="Angsana New" w:hAnsi="Angsana New" w:cs="DilleniaUPC" w:hint="cs"/>
          <w:sz w:val="36"/>
          <w:szCs w:val="36"/>
          <w:cs/>
        </w:rPr>
        <w:t>อุตสาหกรรมยานยนต์และชิ้นส่วน</w:t>
      </w:r>
      <w:r>
        <w:rPr>
          <w:rFonts w:ascii="TH SarabunPSK" w:hAnsi="TH SarabunPSK" w:cs="DilleniaUPC" w:hint="cs"/>
          <w:sz w:val="36"/>
          <w:szCs w:val="36"/>
          <w:cs/>
        </w:rPr>
        <w:t xml:space="preserve"> ต้องการ</w:t>
      </w:r>
      <w:r w:rsidRPr="00B12113">
        <w:rPr>
          <w:rFonts w:ascii="TH SarabunPSK" w:hAnsi="TH SarabunPSK" w:cs="DilleniaUPC"/>
          <w:sz w:val="36"/>
          <w:szCs w:val="36"/>
          <w:cs/>
        </w:rPr>
        <w:t>ทดสอบมาตรฐานฝีมือแรงงานให้กับบุคลากรของบริษัท</w:t>
      </w:r>
      <w:r w:rsidRPr="00B12113">
        <w:rPr>
          <w:rFonts w:ascii="TH SarabunPSK" w:hAnsi="TH SarabunPSK" w:cs="DilleniaUPC" w:hint="cs"/>
          <w:sz w:val="36"/>
          <w:szCs w:val="36"/>
          <w:cs/>
        </w:rPr>
        <w:t xml:space="preserve">สาขา ช่างเคาะตัวถังรถยนต์ ระดับ </w:t>
      </w:r>
      <w:r>
        <w:rPr>
          <w:rFonts w:ascii="TH SarabunPSK" w:hAnsi="TH SarabunPSK" w:cs="DilleniaUPC" w:hint="cs"/>
          <w:sz w:val="36"/>
          <w:szCs w:val="36"/>
          <w:cs/>
        </w:rPr>
        <w:t>1</w:t>
      </w:r>
      <w:r w:rsidRPr="00B12113">
        <w:rPr>
          <w:rFonts w:ascii="TH SarabunPSK" w:hAnsi="TH SarabunPSK" w:cs="DilleniaUPC" w:hint="cs"/>
          <w:sz w:val="36"/>
          <w:szCs w:val="36"/>
          <w:cs/>
        </w:rPr>
        <w:t xml:space="preserve"> และสาขา ช่างสีรถยนต์ ระดับ </w:t>
      </w:r>
      <w:r>
        <w:rPr>
          <w:rFonts w:ascii="TH SarabunPSK" w:hAnsi="TH SarabunPSK" w:cs="DilleniaUPC" w:hint="cs"/>
          <w:sz w:val="36"/>
          <w:szCs w:val="36"/>
          <w:cs/>
        </w:rPr>
        <w:t xml:space="preserve">1 </w:t>
      </w:r>
      <w:r>
        <w:rPr>
          <w:rFonts w:ascii="Angsana New" w:hAnsi="Angsana New" w:cs="DilleniaUPC" w:hint="cs"/>
          <w:sz w:val="36"/>
          <w:szCs w:val="36"/>
          <w:cs/>
        </w:rPr>
        <w:t>สถานประกอบกิจการประเภท</w:t>
      </w:r>
      <w:r w:rsidRPr="00832F3E">
        <w:rPr>
          <w:rFonts w:ascii="Angsana New" w:hAnsi="Angsana New" w:cs="DilleniaUPC" w:hint="cs"/>
          <w:sz w:val="36"/>
          <w:szCs w:val="36"/>
          <w:cs/>
        </w:rPr>
        <w:t>อุตสาหกรรมสิ่งทอและแฟชั่น</w:t>
      </w:r>
      <w:r>
        <w:rPr>
          <w:rFonts w:ascii="Angsana New" w:hAnsi="Angsana New" w:cs="DilleniaUPC" w:hint="cs"/>
          <w:sz w:val="36"/>
          <w:szCs w:val="36"/>
          <w:cs/>
        </w:rPr>
        <w:t xml:space="preserve"> และสถานประกอบกิจการประเภท</w:t>
      </w:r>
      <w:r w:rsidRPr="00832F3E">
        <w:rPr>
          <w:rFonts w:ascii="Angsana New" w:hAnsi="Angsana New" w:cs="DilleniaUPC" w:hint="cs"/>
          <w:sz w:val="36"/>
          <w:szCs w:val="36"/>
          <w:cs/>
        </w:rPr>
        <w:t>อุตสาหกรร</w:t>
      </w:r>
      <w:r>
        <w:rPr>
          <w:rFonts w:ascii="Angsana New" w:hAnsi="Angsana New" w:cs="DilleniaUPC" w:hint="cs"/>
          <w:sz w:val="36"/>
          <w:szCs w:val="36"/>
          <w:cs/>
        </w:rPr>
        <w:t>มเหล็กและเหล็กกล้</w:t>
      </w:r>
      <w:r w:rsidRPr="00832F3E">
        <w:rPr>
          <w:rFonts w:ascii="Angsana New" w:hAnsi="Angsana New" w:cs="DilleniaUPC" w:hint="cs"/>
          <w:sz w:val="36"/>
          <w:szCs w:val="36"/>
          <w:cs/>
        </w:rPr>
        <w:t>า</w:t>
      </w:r>
      <w:r>
        <w:rPr>
          <w:rFonts w:ascii="TH SarabunPSK" w:hAnsi="TH SarabunPSK" w:cs="DilleniaUPC" w:hint="cs"/>
          <w:sz w:val="36"/>
          <w:szCs w:val="36"/>
          <w:cs/>
        </w:rPr>
        <w:t xml:space="preserve"> ต้องการ</w:t>
      </w:r>
      <w:r w:rsidRPr="008A0D34">
        <w:rPr>
          <w:rFonts w:ascii="TH SarabunPSK" w:hAnsi="TH SarabunPSK" w:cs="DilleniaUPC" w:hint="cs"/>
          <w:sz w:val="36"/>
          <w:szCs w:val="36"/>
          <w:cs/>
        </w:rPr>
        <w:t>ฝึกอบรมพนักงานก่อนทดสอบมาตรฐานฝีมือแรงงานแห่งชาติ</w:t>
      </w:r>
      <w:r>
        <w:rPr>
          <w:rFonts w:cs="DilleniaUPC" w:hint="cs"/>
          <w:sz w:val="36"/>
          <w:szCs w:val="36"/>
          <w:cs/>
        </w:rPr>
        <w:t>สาขา</w:t>
      </w:r>
      <w:r w:rsidRPr="005F531C">
        <w:rPr>
          <w:rFonts w:cs="DilleniaUPC" w:hint="cs"/>
          <w:sz w:val="36"/>
          <w:szCs w:val="36"/>
          <w:cs/>
        </w:rPr>
        <w:t>ช่างเย็บ</w:t>
      </w:r>
      <w:r w:rsidRPr="005F531C">
        <w:rPr>
          <w:rFonts w:ascii="Angsana New" w:hAnsi="Angsana New" w:cs="DilleniaUPC" w:hint="cs"/>
          <w:sz w:val="36"/>
          <w:szCs w:val="36"/>
          <w:cs/>
        </w:rPr>
        <w:t xml:space="preserve"> </w:t>
      </w:r>
      <w:r w:rsidRPr="005F531C">
        <w:rPr>
          <w:rFonts w:ascii="Angsana New" w:hAnsi="Angsana New" w:cs="DilleniaUPC"/>
          <w:sz w:val="36"/>
          <w:szCs w:val="36"/>
          <w:cs/>
        </w:rPr>
        <w:t>ระดับ 1</w:t>
      </w:r>
      <w:r w:rsidRPr="00360AA6">
        <w:rPr>
          <w:rFonts w:ascii="Angsana New" w:eastAsia="Times New Roman" w:hAnsi="Angsana New" w:cs="DilleniaUPC" w:hint="cs"/>
          <w:sz w:val="36"/>
          <w:szCs w:val="36"/>
          <w:lang w:eastAsia="en-US"/>
        </w:rPr>
        <w:t>   </w:t>
      </w:r>
      <w:r>
        <w:rPr>
          <w:rFonts w:cs="DilleniaUPC" w:hint="cs"/>
          <w:sz w:val="36"/>
          <w:szCs w:val="36"/>
          <w:cs/>
        </w:rPr>
        <w:t>สาขา</w:t>
      </w:r>
      <w:r w:rsidRPr="005F531C">
        <w:rPr>
          <w:rFonts w:cs="DilleniaUPC" w:hint="cs"/>
          <w:sz w:val="36"/>
          <w:szCs w:val="36"/>
          <w:cs/>
        </w:rPr>
        <w:t>ช่างเขียนแบบเครื่องกลด้วยคอมพิวเตอร์</w:t>
      </w:r>
      <w:r w:rsidRPr="005F531C">
        <w:rPr>
          <w:rFonts w:ascii="Calibri" w:hAnsi="Calibri" w:cs="DilleniaUPC" w:hint="cs"/>
          <w:sz w:val="36"/>
          <w:szCs w:val="36"/>
          <w:cs/>
          <w:lang w:eastAsia="en-US"/>
        </w:rPr>
        <w:t xml:space="preserve"> </w:t>
      </w:r>
      <w:r w:rsidRPr="005F531C">
        <w:rPr>
          <w:rFonts w:ascii="Angsana New" w:hAnsi="Angsana New" w:cs="DilleniaUPC"/>
          <w:sz w:val="36"/>
          <w:szCs w:val="36"/>
          <w:cs/>
        </w:rPr>
        <w:t>ระดับ 1</w:t>
      </w:r>
      <w:r w:rsidRPr="00360AA6">
        <w:rPr>
          <w:rFonts w:ascii="Angsana New" w:eastAsia="Times New Roman" w:hAnsi="Angsana New" w:cs="DilleniaUPC" w:hint="cs"/>
          <w:sz w:val="36"/>
          <w:szCs w:val="36"/>
          <w:lang w:eastAsia="en-US"/>
        </w:rPr>
        <w:t>  </w:t>
      </w:r>
      <w:r>
        <w:rPr>
          <w:rFonts w:ascii="Angsana New" w:eastAsia="Times New Roman" w:hAnsi="Angsana New" w:cs="DilleniaUPC" w:hint="cs"/>
          <w:sz w:val="36"/>
          <w:szCs w:val="36"/>
          <w:cs/>
          <w:lang w:eastAsia="en-US"/>
        </w:rPr>
        <w:t>สาขาช่างกลึง ระดับ 1</w:t>
      </w:r>
    </w:p>
    <w:p w:rsidR="00F230AB" w:rsidRDefault="00F230AB" w:rsidP="00F230AB">
      <w:pPr>
        <w:tabs>
          <w:tab w:val="left" w:pos="1080"/>
          <w:tab w:val="left" w:pos="1440"/>
        </w:tabs>
        <w:autoSpaceDE w:val="0"/>
        <w:autoSpaceDN w:val="0"/>
        <w:adjustRightInd w:val="0"/>
        <w:jc w:val="thaiDistribute"/>
        <w:rPr>
          <w:rFonts w:ascii="Calibri" w:eastAsia="DilleniaUPCBold" w:hAnsi="Calibri" w:cs="DilleniaUPC" w:hint="cs"/>
          <w:sz w:val="36"/>
          <w:szCs w:val="36"/>
          <w:lang w:eastAsia="en-US"/>
        </w:rPr>
      </w:pPr>
      <w:r>
        <w:rPr>
          <w:rFonts w:ascii="Angsana New" w:hAnsi="Angsana New" w:cs="DilleniaUPC" w:hint="cs"/>
          <w:sz w:val="36"/>
          <w:szCs w:val="36"/>
          <w:cs/>
        </w:rPr>
        <w:tab/>
        <w:t>-</w:t>
      </w:r>
      <w:r>
        <w:rPr>
          <w:rFonts w:ascii="Calibri" w:eastAsia="DilleniaUPCBold" w:hAnsi="Calibri" w:cs="DilleniaUPC"/>
          <w:sz w:val="36"/>
          <w:szCs w:val="36"/>
          <w:lang w:eastAsia="en-US"/>
        </w:rPr>
        <w:t xml:space="preserve"> </w:t>
      </w:r>
      <w:r w:rsidRPr="001D701E">
        <w:rPr>
          <w:rFonts w:ascii="TH SarabunPSK" w:hAnsi="TH SarabunPSK" w:cs="DilleniaUPC"/>
          <w:sz w:val="36"/>
          <w:szCs w:val="36"/>
          <w:cs/>
        </w:rPr>
        <w:t>หลักสูตรแนะนำและร่วมกันจัดฝึกอบรม</w:t>
      </w:r>
      <w:r>
        <w:rPr>
          <w:rFonts w:ascii="Angsana New" w:eastAsia="Times New Roman" w:hAnsi="Angsana New" w:cs="DilleniaUPC" w:hint="cs"/>
          <w:sz w:val="36"/>
          <w:szCs w:val="36"/>
          <w:cs/>
          <w:lang w:eastAsia="en-US"/>
        </w:rPr>
        <w:t xml:space="preserve">  </w:t>
      </w:r>
      <w:r>
        <w:rPr>
          <w:rFonts w:ascii="Angsana New" w:hAnsi="Angsana New" w:cs="DilleniaUPC" w:hint="cs"/>
          <w:sz w:val="36"/>
          <w:szCs w:val="36"/>
          <w:cs/>
        </w:rPr>
        <w:t>สถานประกอบกิจการประเภท</w:t>
      </w:r>
      <w:r w:rsidRPr="00832F3E">
        <w:rPr>
          <w:rFonts w:ascii="Angsana New" w:hAnsi="Angsana New" w:cs="DilleniaUPC" w:hint="cs"/>
          <w:sz w:val="36"/>
          <w:szCs w:val="36"/>
          <w:cs/>
        </w:rPr>
        <w:t>อุตสาหกรรมยานยนต์และชิ้นส่วน</w:t>
      </w:r>
      <w:r>
        <w:rPr>
          <w:rFonts w:ascii="TH SarabunPSK" w:hAnsi="TH SarabunPSK" w:cs="DilleniaUPC" w:hint="cs"/>
          <w:sz w:val="36"/>
          <w:szCs w:val="36"/>
          <w:cs/>
        </w:rPr>
        <w:t xml:space="preserve"> มีความต้องการ</w:t>
      </w: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>ได้รับการสนับสนุนมากที่สุด โดยเป็นหลักสูตรกลุ่มอาชีพ</w:t>
      </w:r>
      <w:r>
        <w:rPr>
          <w:rFonts w:ascii="Angsana New" w:hAnsi="Angsana New" w:cs="DilleniaUPC" w:hint="cs"/>
          <w:sz w:val="36"/>
          <w:szCs w:val="36"/>
          <w:cs/>
        </w:rPr>
        <w:t>ช่างเครื่องกล</w:t>
      </w: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>และภาคบริการ เช่น  การ</w:t>
      </w:r>
      <w:r w:rsidRPr="0050528C">
        <w:rPr>
          <w:rFonts w:ascii="Calibri" w:eastAsia="DilleniaUPCBold" w:hAnsi="Calibri" w:cs="DilleniaUPC"/>
          <w:sz w:val="36"/>
          <w:szCs w:val="36"/>
          <w:cs/>
          <w:lang w:eastAsia="en-US"/>
        </w:rPr>
        <w:t>เขียนแบบเครื่องกลด้วย</w:t>
      </w: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 xml:space="preserve"> </w:t>
      </w:r>
      <w:r w:rsidRPr="00AB6C8B">
        <w:rPr>
          <w:rFonts w:ascii="TH SarabunPSK" w:eastAsia="DilleniaUPCBold" w:hAnsi="TH SarabunPSK" w:cs="TH SarabunPSK"/>
          <w:sz w:val="36"/>
          <w:szCs w:val="36"/>
          <w:lang w:eastAsia="en-US"/>
        </w:rPr>
        <w:t>AutoCAD</w:t>
      </w:r>
      <w:r w:rsidRPr="00966731">
        <w:rPr>
          <w:rFonts w:ascii="Cordia New" w:eastAsia="DilleniaUPCBold" w:hAnsi="Cordia New" w:cs="Cordia New"/>
          <w:sz w:val="36"/>
          <w:szCs w:val="36"/>
          <w:lang w:eastAsia="en-US"/>
        </w:rPr>
        <w:t xml:space="preserve">  </w:t>
      </w: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>การเขียนรูป 3 มิติ ด้วยโปรแกรม</w:t>
      </w:r>
      <w:r w:rsidRPr="00C8005A">
        <w:rPr>
          <w:rFonts w:ascii="Cordia New" w:eastAsia="DilleniaUPCBold" w:hAnsi="Cordia New" w:cs="Cordia New"/>
          <w:sz w:val="36"/>
          <w:szCs w:val="36"/>
          <w:cs/>
          <w:lang w:eastAsia="en-US"/>
        </w:rPr>
        <w:t xml:space="preserve"> </w:t>
      </w:r>
      <w:proofErr w:type="spellStart"/>
      <w:r w:rsidRPr="00093AA7">
        <w:rPr>
          <w:rFonts w:ascii="TH SarabunPSK" w:eastAsia="DilleniaUPCBold" w:hAnsi="TH SarabunPSK" w:cs="TH SarabunPSK"/>
          <w:sz w:val="36"/>
          <w:szCs w:val="36"/>
          <w:lang w:eastAsia="en-US"/>
        </w:rPr>
        <w:t>SolidWorks</w:t>
      </w:r>
      <w:proofErr w:type="spellEnd"/>
      <w:r w:rsidRPr="00C8005A">
        <w:rPr>
          <w:rFonts w:ascii="Angsana New" w:eastAsia="DilleniaUPCBold" w:hAnsi="Angsana New" w:cs="Angsana New"/>
          <w:sz w:val="36"/>
          <w:szCs w:val="36"/>
          <w:lang w:eastAsia="en-US"/>
        </w:rPr>
        <w:t xml:space="preserve"> </w:t>
      </w:r>
      <w:r>
        <w:rPr>
          <w:rFonts w:ascii="Angsana New" w:eastAsia="DilleniaUPCBold" w:hAnsi="Angsana New" w:cs="Angsana New"/>
          <w:sz w:val="36"/>
          <w:szCs w:val="36"/>
          <w:lang w:eastAsia="en-US"/>
        </w:rPr>
        <w:t xml:space="preserve">    </w:t>
      </w:r>
      <w:r w:rsidRPr="0050528C">
        <w:rPr>
          <w:rFonts w:ascii="Calibri" w:eastAsia="DilleniaUPCBold" w:hAnsi="Calibri" w:cs="DilleniaUPC"/>
          <w:sz w:val="36"/>
          <w:szCs w:val="36"/>
          <w:cs/>
          <w:lang w:eastAsia="en-US"/>
        </w:rPr>
        <w:t>การ</w:t>
      </w: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>ควบคุม</w:t>
      </w:r>
      <w:r w:rsidRPr="0050528C">
        <w:rPr>
          <w:rFonts w:ascii="Calibri" w:eastAsia="DilleniaUPCBold" w:hAnsi="Calibri" w:cs="DilleniaUPC"/>
          <w:sz w:val="36"/>
          <w:szCs w:val="36"/>
          <w:cs/>
          <w:lang w:eastAsia="en-US"/>
        </w:rPr>
        <w:t>เครื่องก</w:t>
      </w: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 xml:space="preserve">ัด </w:t>
      </w:r>
      <w:r w:rsidRPr="0050528C">
        <w:rPr>
          <w:rFonts w:ascii="Calibri" w:eastAsia="DilleniaUPCBold" w:hAnsi="Calibri" w:cs="DilleniaUPC"/>
          <w:sz w:val="36"/>
          <w:szCs w:val="36"/>
          <w:cs/>
          <w:lang w:eastAsia="en-US"/>
        </w:rPr>
        <w:t>ซีเอ็นซี</w:t>
      </w: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 xml:space="preserve"> </w:t>
      </w:r>
      <w:r w:rsidRPr="0050528C">
        <w:rPr>
          <w:rFonts w:ascii="Calibri" w:eastAsia="DilleniaUPCBold" w:hAnsi="Calibri" w:cs="DilleniaUPC"/>
          <w:sz w:val="36"/>
          <w:szCs w:val="36"/>
          <w:cs/>
          <w:lang w:eastAsia="en-US"/>
        </w:rPr>
        <w:t>การ</w:t>
      </w: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>ควบคุม</w:t>
      </w:r>
      <w:r w:rsidRPr="0050528C">
        <w:rPr>
          <w:rFonts w:ascii="Calibri" w:eastAsia="DilleniaUPCBold" w:hAnsi="Calibri" w:cs="DilleniaUPC"/>
          <w:sz w:val="36"/>
          <w:szCs w:val="36"/>
          <w:cs/>
          <w:lang w:eastAsia="en-US"/>
        </w:rPr>
        <w:t>เครื่องกลึง</w:t>
      </w: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 xml:space="preserve"> </w:t>
      </w:r>
      <w:r w:rsidRPr="0050528C">
        <w:rPr>
          <w:rFonts w:ascii="Calibri" w:eastAsia="DilleniaUPCBold" w:hAnsi="Calibri" w:cs="DilleniaUPC"/>
          <w:sz w:val="36"/>
          <w:szCs w:val="36"/>
          <w:cs/>
          <w:lang w:eastAsia="en-US"/>
        </w:rPr>
        <w:t xml:space="preserve">ซีเอ็นซี </w:t>
      </w:r>
      <w:r>
        <w:rPr>
          <w:rFonts w:ascii="Calibri" w:eastAsia="DilleniaUPCBold" w:hAnsi="Calibri" w:cs="DilleniaUPC"/>
          <w:sz w:val="36"/>
          <w:szCs w:val="36"/>
          <w:lang w:eastAsia="en-US"/>
        </w:rPr>
        <w:t xml:space="preserve"> </w:t>
      </w:r>
      <w:r w:rsidRPr="00221C25">
        <w:rPr>
          <w:rFonts w:ascii="Calibri" w:eastAsia="DilleniaUPCBold" w:hAnsi="Calibri" w:cs="DilleniaUPC"/>
          <w:sz w:val="36"/>
          <w:szCs w:val="36"/>
          <w:cs/>
          <w:lang w:eastAsia="en-US"/>
        </w:rPr>
        <w:t>เทคนิคการตรวจซ่อมรถยนต์</w:t>
      </w: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 xml:space="preserve">  </w:t>
      </w:r>
      <w:r w:rsidRPr="00221C25">
        <w:rPr>
          <w:rFonts w:ascii="Calibri" w:eastAsia="DilleniaUPCBold" w:hAnsi="Calibri" w:cs="DilleniaUPC"/>
          <w:sz w:val="36"/>
          <w:szCs w:val="36"/>
          <w:cs/>
          <w:lang w:eastAsia="en-US"/>
        </w:rPr>
        <w:t>เทคนิคการขับรถยกด้วยความปลอดภัย</w:t>
      </w: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 xml:space="preserve"> </w:t>
      </w:r>
      <w:r w:rsidRPr="00221C25">
        <w:rPr>
          <w:rFonts w:ascii="Calibri" w:eastAsia="DilleniaUPCBold" w:hAnsi="Calibri" w:cs="DilleniaUPC"/>
          <w:sz w:val="36"/>
          <w:szCs w:val="36"/>
          <w:cs/>
          <w:lang w:eastAsia="en-US"/>
        </w:rPr>
        <w:t>การบำรุงรักษาเครื่องจักร</w:t>
      </w: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 xml:space="preserve">  </w:t>
      </w:r>
      <w:r w:rsidRPr="00221C25">
        <w:rPr>
          <w:rFonts w:ascii="Calibri" w:eastAsia="DilleniaUPCBold" w:hAnsi="Calibri" w:cs="DilleniaUPC"/>
          <w:sz w:val="36"/>
          <w:szCs w:val="36"/>
          <w:cs/>
          <w:lang w:eastAsia="en-US"/>
        </w:rPr>
        <w:t>ภาษาอังกฤษในงานช่าง</w:t>
      </w: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 xml:space="preserve"> </w:t>
      </w:r>
      <w:r w:rsidRPr="00221C25">
        <w:rPr>
          <w:rFonts w:ascii="Calibri" w:eastAsia="DilleniaUPCBold" w:hAnsi="Calibri" w:cs="DilleniaUPC"/>
          <w:sz w:val="36"/>
          <w:szCs w:val="36"/>
          <w:cs/>
          <w:lang w:eastAsia="en-US"/>
        </w:rPr>
        <w:t>เทคนิคการสอนงาน</w:t>
      </w: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 xml:space="preserve"> </w:t>
      </w:r>
      <w:r w:rsidRPr="00221C25">
        <w:rPr>
          <w:rFonts w:ascii="Calibri" w:eastAsia="DilleniaUPCBold" w:hAnsi="Calibri" w:cs="DilleniaUPC"/>
          <w:sz w:val="36"/>
          <w:szCs w:val="36"/>
          <w:cs/>
          <w:lang w:eastAsia="en-US"/>
        </w:rPr>
        <w:t>จิตวิทยากับการทำงานเป็นทีม</w:t>
      </w: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 xml:space="preserve">  </w:t>
      </w:r>
      <w:r w:rsidRPr="00221C25">
        <w:rPr>
          <w:rFonts w:ascii="Calibri" w:eastAsia="DilleniaUPCBold" w:hAnsi="Calibri" w:cs="DilleniaUPC"/>
          <w:sz w:val="36"/>
          <w:szCs w:val="36"/>
          <w:cs/>
          <w:lang w:eastAsia="en-US"/>
        </w:rPr>
        <w:t>เทคนิคการนำเสนอผลงาน</w:t>
      </w: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 xml:space="preserve"> เป็นต้น </w:t>
      </w:r>
      <w:r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>รองลงมาคือ</w:t>
      </w:r>
      <w:r>
        <w:rPr>
          <w:rFonts w:ascii="Angsana New" w:hAnsi="Angsana New" w:cs="DilleniaUPC" w:hint="cs"/>
          <w:sz w:val="36"/>
          <w:szCs w:val="36"/>
          <w:cs/>
        </w:rPr>
        <w:t>สถานประกอบกิจการประเภท</w:t>
      </w:r>
      <w:r w:rsidRPr="00832F3E">
        <w:rPr>
          <w:rFonts w:ascii="Angsana New" w:hAnsi="Angsana New" w:cs="DilleniaUPC" w:hint="cs"/>
          <w:sz w:val="36"/>
          <w:szCs w:val="36"/>
          <w:cs/>
        </w:rPr>
        <w:t>อุตสาหกรรมไฟฟ้าและอิเล็กทรอนิกส์</w:t>
      </w: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 xml:space="preserve"> โดยเป็นหลักสูตรกลุ่มอาชีพ</w:t>
      </w:r>
      <w:r>
        <w:rPr>
          <w:rFonts w:ascii="Angsana New" w:hAnsi="Angsana New" w:cs="DilleniaUPC" w:hint="cs"/>
          <w:sz w:val="36"/>
          <w:szCs w:val="36"/>
          <w:cs/>
        </w:rPr>
        <w:t>ช่างไฟฟ้าและอิเล็กทรอนิกส์</w:t>
      </w: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 xml:space="preserve"> และภาคบริการ เช่น </w:t>
      </w:r>
      <w:r>
        <w:rPr>
          <w:rFonts w:ascii="Calibri" w:eastAsia="DilleniaUPCBold" w:hAnsi="Calibri" w:cs="DilleniaUPC"/>
          <w:sz w:val="36"/>
          <w:szCs w:val="36"/>
          <w:cs/>
          <w:lang w:eastAsia="en-US"/>
        </w:rPr>
        <w:t>การควบคุมระบบอุตสาหกรรมด้วย</w:t>
      </w: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 xml:space="preserve">โปรแกรมลอจิกคอนโทรล </w:t>
      </w:r>
      <w:r w:rsidRPr="00221C25">
        <w:rPr>
          <w:rFonts w:ascii="Calibri" w:eastAsia="DilleniaUPCBold" w:hAnsi="Calibri" w:cs="DilleniaUPC"/>
          <w:sz w:val="36"/>
          <w:szCs w:val="36"/>
          <w:cs/>
          <w:lang w:eastAsia="en-US"/>
        </w:rPr>
        <w:t>การควบคุมระบบอุตสาหกรรมระบบโซลิ</w:t>
      </w:r>
      <w:proofErr w:type="spellStart"/>
      <w:r w:rsidRPr="00221C25">
        <w:rPr>
          <w:rFonts w:ascii="Calibri" w:eastAsia="DilleniaUPCBold" w:hAnsi="Calibri" w:cs="DilleniaUPC"/>
          <w:sz w:val="36"/>
          <w:szCs w:val="36"/>
          <w:cs/>
          <w:lang w:eastAsia="en-US"/>
        </w:rPr>
        <w:t>นอยส์</w:t>
      </w:r>
      <w:proofErr w:type="spellEnd"/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 xml:space="preserve"> </w:t>
      </w:r>
      <w:r w:rsidRPr="00221C25">
        <w:rPr>
          <w:rFonts w:ascii="Calibri" w:eastAsia="DilleniaUPCBold" w:hAnsi="Calibri" w:cs="DilleniaUPC"/>
          <w:sz w:val="36"/>
          <w:szCs w:val="36"/>
          <w:cs/>
          <w:lang w:eastAsia="en-US"/>
        </w:rPr>
        <w:t>การควบคุมระบบอุตสาหกรรมระบบ</w:t>
      </w:r>
      <w:proofErr w:type="spellStart"/>
      <w:r w:rsidRPr="00221C25">
        <w:rPr>
          <w:rFonts w:ascii="Calibri" w:eastAsia="DilleniaUPCBold" w:hAnsi="Calibri" w:cs="DilleniaUPC"/>
          <w:sz w:val="36"/>
          <w:szCs w:val="36"/>
          <w:cs/>
          <w:lang w:eastAsia="en-US"/>
        </w:rPr>
        <w:t>นิวแมติกส์</w:t>
      </w:r>
      <w:proofErr w:type="spellEnd"/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 xml:space="preserve"> </w:t>
      </w:r>
      <w:r w:rsidRPr="00221C25">
        <w:rPr>
          <w:rFonts w:ascii="Calibri" w:eastAsia="DilleniaUPCBold" w:hAnsi="Calibri" w:cs="DilleniaUPC"/>
          <w:sz w:val="36"/>
          <w:szCs w:val="36"/>
          <w:cs/>
          <w:lang w:eastAsia="en-US"/>
        </w:rPr>
        <w:t>การควบคุมมอเตอร์ด้วยอินเวอร์เตอร์</w:t>
      </w: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 xml:space="preserve"> </w:t>
      </w:r>
      <w:r w:rsidRPr="00221C25">
        <w:rPr>
          <w:rFonts w:ascii="Calibri" w:eastAsia="DilleniaUPCBold" w:hAnsi="Calibri" w:cs="DilleniaUPC"/>
          <w:sz w:val="36"/>
          <w:szCs w:val="36"/>
          <w:cs/>
          <w:lang w:eastAsia="en-US"/>
        </w:rPr>
        <w:t>การสอบเทียบเครื่องมือวัด</w:t>
      </w: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 xml:space="preserve"> </w:t>
      </w:r>
      <w:r w:rsidRPr="00221C25">
        <w:rPr>
          <w:rFonts w:ascii="Calibri" w:eastAsia="DilleniaUPCBold" w:hAnsi="Calibri" w:cs="DilleniaUPC"/>
          <w:sz w:val="36"/>
          <w:szCs w:val="36"/>
          <w:cs/>
          <w:lang w:eastAsia="en-US"/>
        </w:rPr>
        <w:t>เทคโนโลยีระบบ</w:t>
      </w:r>
      <w:proofErr w:type="spellStart"/>
      <w:r w:rsidRPr="00221C25">
        <w:rPr>
          <w:rFonts w:ascii="Calibri" w:eastAsia="DilleniaUPCBold" w:hAnsi="Calibri" w:cs="DilleniaUPC"/>
          <w:sz w:val="36"/>
          <w:szCs w:val="36"/>
          <w:cs/>
          <w:lang w:eastAsia="en-US"/>
        </w:rPr>
        <w:t>ไฮดรอลิกส์</w:t>
      </w:r>
      <w:proofErr w:type="spellEnd"/>
      <w:r w:rsidRPr="00221C25">
        <w:rPr>
          <w:rFonts w:ascii="Calibri" w:eastAsia="DilleniaUPCBold" w:hAnsi="Calibri" w:cs="DilleniaUPC"/>
          <w:sz w:val="36"/>
          <w:szCs w:val="36"/>
          <w:cs/>
          <w:lang w:eastAsia="en-US"/>
        </w:rPr>
        <w:t>และระบบ</w:t>
      </w:r>
      <w:proofErr w:type="spellStart"/>
      <w:r w:rsidRPr="00221C25">
        <w:rPr>
          <w:rFonts w:ascii="Calibri" w:eastAsia="DilleniaUPCBold" w:hAnsi="Calibri" w:cs="DilleniaUPC"/>
          <w:sz w:val="36"/>
          <w:szCs w:val="36"/>
          <w:cs/>
          <w:lang w:eastAsia="en-US"/>
        </w:rPr>
        <w:t>นิวแมติกส์</w:t>
      </w:r>
      <w:proofErr w:type="spellEnd"/>
      <w:r w:rsidRPr="00221C25">
        <w:rPr>
          <w:rFonts w:ascii="Calibri" w:eastAsia="DilleniaUPCBold" w:hAnsi="Calibri" w:cs="DilleniaUPC"/>
          <w:sz w:val="36"/>
          <w:szCs w:val="36"/>
          <w:cs/>
          <w:lang w:eastAsia="en-US"/>
        </w:rPr>
        <w:t xml:space="preserve"> ในโรงงานอุตสาหกรรม</w:t>
      </w: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 xml:space="preserve"> </w:t>
      </w:r>
      <w:r w:rsidRPr="00221C25">
        <w:rPr>
          <w:rFonts w:ascii="Calibri" w:eastAsia="DilleniaUPCBold" w:hAnsi="Calibri" w:cs="DilleniaUPC"/>
          <w:sz w:val="36"/>
          <w:szCs w:val="36"/>
          <w:cs/>
          <w:lang w:eastAsia="en-US"/>
        </w:rPr>
        <w:t>การควบคุมเครื่องจักรอัตโนมัติ</w:t>
      </w: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 xml:space="preserve"> </w:t>
      </w:r>
      <w:r w:rsidRPr="00221C25">
        <w:rPr>
          <w:rFonts w:ascii="Calibri" w:eastAsia="DilleniaUPCBold" w:hAnsi="Calibri" w:cs="DilleniaUPC"/>
          <w:sz w:val="36"/>
          <w:szCs w:val="36"/>
          <w:cs/>
          <w:lang w:eastAsia="en-US"/>
        </w:rPr>
        <w:t>การสอบเทียบเครื่อง</w:t>
      </w: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>มือวัด</w:t>
      </w:r>
      <w:r w:rsidRPr="00221C25">
        <w:rPr>
          <w:rFonts w:ascii="Calibri" w:eastAsia="DilleniaUPCBold" w:hAnsi="Calibri" w:cs="DilleniaUPC"/>
          <w:sz w:val="36"/>
          <w:szCs w:val="36"/>
          <w:cs/>
          <w:lang w:eastAsia="en-US"/>
        </w:rPr>
        <w:t>ทางไฟฟ้า</w:t>
      </w: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 xml:space="preserve"> </w:t>
      </w:r>
      <w:r w:rsidRPr="0050528C">
        <w:rPr>
          <w:rFonts w:ascii="Calibri" w:eastAsia="DilleniaUPCBold" w:hAnsi="Calibri" w:cs="DilleniaUPC"/>
          <w:sz w:val="36"/>
          <w:szCs w:val="36"/>
          <w:cs/>
          <w:lang w:eastAsia="en-US"/>
        </w:rPr>
        <w:t>ภาษาอังกฤษในโรงงาน</w:t>
      </w: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 xml:space="preserve"> </w:t>
      </w:r>
      <w:r w:rsidRPr="0050528C">
        <w:rPr>
          <w:rFonts w:ascii="Calibri" w:eastAsia="DilleniaUPCBold" w:hAnsi="Calibri" w:cs="DilleniaUPC"/>
          <w:sz w:val="36"/>
          <w:szCs w:val="36"/>
          <w:cs/>
          <w:lang w:eastAsia="en-US"/>
        </w:rPr>
        <w:t xml:space="preserve">เทคนิคการสอนงานแบบ </w:t>
      </w:r>
      <w:r w:rsidRPr="00093AA7">
        <w:rPr>
          <w:rFonts w:ascii="TH SarabunPSK" w:eastAsia="DilleniaUPCBold" w:hAnsi="TH SarabunPSK" w:cs="TH SarabunPSK"/>
          <w:sz w:val="36"/>
          <w:szCs w:val="36"/>
          <w:lang w:eastAsia="en-US"/>
        </w:rPr>
        <w:t>OJT (on the job training)</w:t>
      </w:r>
      <w:r w:rsidRPr="0050528C">
        <w:rPr>
          <w:rFonts w:ascii="Calibri" w:eastAsia="DilleniaUPCBold" w:hAnsi="Calibri" w:cs="DilleniaUPC" w:hint="cs"/>
          <w:sz w:val="36"/>
          <w:szCs w:val="36"/>
          <w:lang w:eastAsia="en-US"/>
        </w:rPr>
        <w:t xml:space="preserve"> </w:t>
      </w: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 xml:space="preserve">เป็นต้น </w:t>
      </w:r>
      <w:r>
        <w:rPr>
          <w:rFonts w:ascii="Angsana New" w:hAnsi="Angsana New" w:cs="DilleniaUPC" w:hint="cs"/>
          <w:sz w:val="36"/>
          <w:szCs w:val="36"/>
          <w:cs/>
        </w:rPr>
        <w:t>อันดับต่อไปคือสถาน</w:t>
      </w:r>
      <w:r>
        <w:rPr>
          <w:rFonts w:ascii="Angsana New" w:hAnsi="Angsana New" w:cs="DilleniaUPC" w:hint="cs"/>
          <w:sz w:val="36"/>
          <w:szCs w:val="36"/>
          <w:cs/>
        </w:rPr>
        <w:lastRenderedPageBreak/>
        <w:t>ประกอบกิจการประเภท</w:t>
      </w:r>
      <w:r w:rsidRPr="00832F3E">
        <w:rPr>
          <w:rFonts w:ascii="Angsana New" w:hAnsi="Angsana New" w:cs="DilleniaUPC" w:hint="cs"/>
          <w:sz w:val="36"/>
          <w:szCs w:val="36"/>
          <w:cs/>
        </w:rPr>
        <w:t>อุตสาหกรรมสิ่งทอและแฟชั่น</w:t>
      </w: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 xml:space="preserve"> โดยเป็นหลักสูตรกลุ่มอาชีพ</w:t>
      </w:r>
      <w:r>
        <w:rPr>
          <w:rFonts w:ascii="Calibri" w:hAnsi="Calibri" w:cs="DilleniaUPC" w:hint="cs"/>
          <w:sz w:val="36"/>
          <w:szCs w:val="36"/>
          <w:cs/>
          <w:lang w:eastAsia="en-US"/>
        </w:rPr>
        <w:t>ช่างอุตสาหกรรมศิลป์</w:t>
      </w: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 xml:space="preserve"> และภาคบริการ เช่น </w:t>
      </w:r>
      <w:r w:rsidRPr="00EC1AF6">
        <w:rPr>
          <w:rFonts w:ascii="Calibri" w:eastAsia="DilleniaUPCBold" w:hAnsi="Calibri" w:cs="DilleniaUPC"/>
          <w:sz w:val="36"/>
          <w:szCs w:val="36"/>
          <w:cs/>
          <w:lang w:eastAsia="en-US"/>
        </w:rPr>
        <w:t>เทคนิคการฝัง</w:t>
      </w: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 xml:space="preserve">ตัวเรือน </w:t>
      </w:r>
      <w:r w:rsidRPr="00EC1AF6">
        <w:rPr>
          <w:rFonts w:ascii="Calibri" w:eastAsia="DilleniaUPCBold" w:hAnsi="Calibri" w:cs="DilleniaUPC"/>
          <w:sz w:val="36"/>
          <w:szCs w:val="36"/>
          <w:cs/>
          <w:lang w:eastAsia="en-US"/>
        </w:rPr>
        <w:t>ทักษะการออกแบบงานเครื่องประดับ</w:t>
      </w: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 xml:space="preserve"> </w:t>
      </w:r>
      <w:r w:rsidRPr="0050528C">
        <w:rPr>
          <w:rFonts w:ascii="Calibri" w:eastAsia="DilleniaUPCBold" w:hAnsi="Calibri" w:cs="DilleniaUPC"/>
          <w:sz w:val="36"/>
          <w:szCs w:val="36"/>
          <w:cs/>
          <w:lang w:eastAsia="en-US"/>
        </w:rPr>
        <w:t>เทคนิคการประเมินผลงาน</w:t>
      </w: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 xml:space="preserve"> เป็นต้น </w:t>
      </w:r>
      <w:r>
        <w:rPr>
          <w:rFonts w:ascii="Angsana New" w:hAnsi="Angsana New" w:cs="DilleniaUPC" w:hint="cs"/>
          <w:sz w:val="36"/>
          <w:szCs w:val="36"/>
          <w:cs/>
        </w:rPr>
        <w:t>สถานประกอบกิจการประเภท</w:t>
      </w:r>
      <w:r w:rsidRPr="00832F3E">
        <w:rPr>
          <w:rFonts w:ascii="Angsana New" w:hAnsi="Angsana New" w:cs="DilleniaUPC" w:hint="cs"/>
          <w:sz w:val="36"/>
          <w:szCs w:val="36"/>
          <w:cs/>
        </w:rPr>
        <w:t>อุตสาหกรรมท่องเที่ยวและบริการ</w:t>
      </w: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 xml:space="preserve">โดยเป็นหลักสูตรกลุ่มอาชีพภาคบริการ เช่น </w:t>
      </w:r>
      <w:r w:rsidRPr="00EC1AF6">
        <w:rPr>
          <w:rFonts w:ascii="Calibri" w:eastAsia="DilleniaUPCBold" w:hAnsi="Calibri" w:cs="DilleniaUPC"/>
          <w:sz w:val="36"/>
          <w:szCs w:val="36"/>
          <w:cs/>
          <w:lang w:eastAsia="en-US"/>
        </w:rPr>
        <w:t>มาตรฐานพนักงานบริการ</w:t>
      </w: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 xml:space="preserve"> </w:t>
      </w:r>
      <w:r w:rsidRPr="00EC1AF6">
        <w:rPr>
          <w:rFonts w:ascii="Calibri" w:eastAsia="DilleniaUPCBold" w:hAnsi="Calibri" w:cs="DilleniaUPC"/>
          <w:sz w:val="36"/>
          <w:szCs w:val="36"/>
          <w:cs/>
          <w:lang w:eastAsia="en-US"/>
        </w:rPr>
        <w:t>การบริการด้วยใจ</w:t>
      </w: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 xml:space="preserve"> </w:t>
      </w:r>
      <w:r w:rsidRPr="00EC1AF6">
        <w:rPr>
          <w:rFonts w:ascii="Calibri" w:eastAsia="DilleniaUPCBold" w:hAnsi="Calibri" w:cs="DilleniaUPC"/>
          <w:sz w:val="36"/>
          <w:szCs w:val="36"/>
          <w:cs/>
          <w:lang w:eastAsia="en-US"/>
        </w:rPr>
        <w:t>มาตรฐานพนักงานทำความสะอาด</w:t>
      </w: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 xml:space="preserve"> </w:t>
      </w:r>
      <w:r w:rsidRPr="00EC1AF6">
        <w:rPr>
          <w:rFonts w:ascii="Calibri" w:eastAsia="DilleniaUPCBold" w:hAnsi="Calibri" w:cs="DilleniaUPC"/>
          <w:sz w:val="36"/>
          <w:szCs w:val="36"/>
          <w:cs/>
          <w:lang w:eastAsia="en-US"/>
        </w:rPr>
        <w:t>เทคนิคการใช้งานโปรแกรมคอมพิวเตอร์สำนักงาน</w:t>
      </w: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 xml:space="preserve"> </w:t>
      </w:r>
      <w:r w:rsidRPr="00EC1AF6">
        <w:rPr>
          <w:rFonts w:ascii="Calibri" w:eastAsia="DilleniaUPCBold" w:hAnsi="Calibri" w:cs="DilleniaUPC"/>
          <w:sz w:val="36"/>
          <w:szCs w:val="36"/>
          <w:cs/>
          <w:lang w:eastAsia="en-US"/>
        </w:rPr>
        <w:t>ภาษาอังกฤษเพื่อการทำงาน</w:t>
      </w: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 xml:space="preserve"> เป็นต้น </w:t>
      </w:r>
      <w:r>
        <w:rPr>
          <w:rFonts w:ascii="Angsana New" w:hAnsi="Angsana New" w:cs="DilleniaUPC" w:hint="cs"/>
          <w:sz w:val="36"/>
          <w:szCs w:val="36"/>
          <w:cs/>
        </w:rPr>
        <w:t>สถานประกอบกิจการประเภท</w:t>
      </w:r>
      <w:r w:rsidRPr="00832F3E">
        <w:rPr>
          <w:rFonts w:ascii="Angsana New" w:hAnsi="Angsana New" w:cs="DilleniaUPC" w:hint="cs"/>
          <w:sz w:val="36"/>
          <w:szCs w:val="36"/>
          <w:cs/>
        </w:rPr>
        <w:t>อุตสาหกรรมอาหาร</w:t>
      </w: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>โดยเป็นหลักสูตรกลุ่มอาชีพ</w:t>
      </w:r>
      <w:r>
        <w:rPr>
          <w:rFonts w:ascii="Calibri" w:hAnsi="Calibri" w:cs="DilleniaUPC" w:hint="cs"/>
          <w:sz w:val="36"/>
          <w:szCs w:val="36"/>
          <w:cs/>
          <w:lang w:eastAsia="en-US"/>
        </w:rPr>
        <w:t>ช่างเกษตรอุตสาหกรรม</w:t>
      </w: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 xml:space="preserve"> และภาคบริการ เช่น </w:t>
      </w:r>
      <w:r w:rsidRPr="00EC1AF6">
        <w:rPr>
          <w:rFonts w:ascii="Calibri" w:eastAsia="DilleniaUPCBold" w:hAnsi="Calibri" w:cs="DilleniaUPC"/>
          <w:sz w:val="36"/>
          <w:szCs w:val="36"/>
          <w:cs/>
          <w:lang w:eastAsia="en-US"/>
        </w:rPr>
        <w:t>ระบบการจัดการความปลอดภัยของอาหาร</w:t>
      </w: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 xml:space="preserve"> </w:t>
      </w:r>
      <w:r w:rsidRPr="00EC1AF6">
        <w:rPr>
          <w:rFonts w:ascii="Calibri" w:eastAsia="DilleniaUPCBold" w:hAnsi="Calibri" w:cs="DilleniaUPC"/>
          <w:sz w:val="36"/>
          <w:szCs w:val="36"/>
          <w:cs/>
          <w:lang w:eastAsia="en-US"/>
        </w:rPr>
        <w:t>เทคนิคการนำเสนอผลงาน</w:t>
      </w: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 xml:space="preserve"> </w:t>
      </w:r>
      <w:r w:rsidRPr="00EC1AF6">
        <w:rPr>
          <w:rFonts w:ascii="Calibri" w:eastAsia="DilleniaUPCBold" w:hAnsi="Calibri" w:cs="DilleniaUPC"/>
          <w:sz w:val="36"/>
          <w:szCs w:val="36"/>
          <w:cs/>
          <w:lang w:eastAsia="en-US"/>
        </w:rPr>
        <w:t>พิธีศุลกากร</w:t>
      </w: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 xml:space="preserve"> </w:t>
      </w:r>
      <w:r w:rsidRPr="00EC1AF6">
        <w:rPr>
          <w:rFonts w:ascii="Calibri" w:eastAsia="DilleniaUPCBold" w:hAnsi="Calibri" w:cs="DilleniaUPC"/>
          <w:sz w:val="36"/>
          <w:szCs w:val="36"/>
          <w:cs/>
          <w:lang w:eastAsia="en-US"/>
        </w:rPr>
        <w:t>เทคนิคการสอนงาน</w:t>
      </w: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 xml:space="preserve"> เป็นต้น  </w:t>
      </w:r>
      <w:r>
        <w:rPr>
          <w:rFonts w:ascii="Angsana New" w:hAnsi="Angsana New" w:cs="DilleniaUPC" w:hint="cs"/>
          <w:sz w:val="36"/>
          <w:szCs w:val="36"/>
          <w:cs/>
        </w:rPr>
        <w:t>สถานประกอบกิจการประเภท</w:t>
      </w:r>
      <w:r w:rsidRPr="00832F3E">
        <w:rPr>
          <w:rFonts w:ascii="Angsana New" w:hAnsi="Angsana New" w:cs="DilleniaUPC" w:hint="cs"/>
          <w:sz w:val="36"/>
          <w:szCs w:val="36"/>
          <w:cs/>
        </w:rPr>
        <w:t>กลุ่มอื่น ๆ</w:t>
      </w: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 xml:space="preserve"> โดยเป็นหลักสูตรกลุ่มอาชีพ</w:t>
      </w:r>
      <w:r>
        <w:rPr>
          <w:rFonts w:ascii="Angsana New" w:hAnsi="Angsana New" w:cs="DilleniaUPC" w:hint="cs"/>
          <w:sz w:val="36"/>
          <w:szCs w:val="36"/>
          <w:cs/>
        </w:rPr>
        <w:t>ช่างเครื่องกล</w:t>
      </w: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 xml:space="preserve">และภาคบริการ เช่น </w:t>
      </w:r>
      <w:r w:rsidRPr="00221C25">
        <w:rPr>
          <w:rFonts w:ascii="Calibri" w:eastAsia="DilleniaUPCBold" w:hAnsi="Calibri" w:cs="DilleniaUPC"/>
          <w:sz w:val="36"/>
          <w:szCs w:val="36"/>
          <w:cs/>
          <w:lang w:eastAsia="en-US"/>
        </w:rPr>
        <w:t>การบำรุงรักษาเครื่องจักร</w:t>
      </w: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 xml:space="preserve">เบื้องต้น  </w:t>
      </w:r>
      <w:r w:rsidRPr="0050528C">
        <w:rPr>
          <w:rFonts w:ascii="Calibri" w:eastAsia="DilleniaUPCBold" w:hAnsi="Calibri" w:cs="DilleniaUPC"/>
          <w:sz w:val="36"/>
          <w:szCs w:val="36"/>
          <w:cs/>
          <w:lang w:eastAsia="en-US"/>
        </w:rPr>
        <w:t>จิตวิทยากับการทำงานเป็นทีม</w:t>
      </w: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 xml:space="preserve"> </w:t>
      </w:r>
      <w:r w:rsidRPr="0050528C">
        <w:rPr>
          <w:rFonts w:ascii="Calibri" w:eastAsia="DilleniaUPCBold" w:hAnsi="Calibri" w:cs="DilleniaUPC"/>
          <w:sz w:val="36"/>
          <w:szCs w:val="36"/>
          <w:cs/>
          <w:lang w:eastAsia="en-US"/>
        </w:rPr>
        <w:t>การบริหารงานสำหรับหัวหน้างานและผู้จัดการ</w:t>
      </w: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 xml:space="preserve"> </w:t>
      </w:r>
      <w:r w:rsidRPr="0050528C">
        <w:rPr>
          <w:rFonts w:ascii="Calibri" w:eastAsia="DilleniaUPCBold" w:hAnsi="Calibri" w:cs="DilleniaUPC"/>
          <w:sz w:val="36"/>
          <w:szCs w:val="36"/>
          <w:cs/>
          <w:lang w:eastAsia="en-US"/>
        </w:rPr>
        <w:t>พฤติกรรมสู่ความสำเร็จ</w:t>
      </w: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 xml:space="preserve"> เป็นต้น </w:t>
      </w:r>
      <w:r>
        <w:rPr>
          <w:rFonts w:ascii="Angsana New" w:hAnsi="Angsana New" w:cs="DilleniaUPC" w:hint="cs"/>
          <w:sz w:val="36"/>
          <w:szCs w:val="36"/>
          <w:cs/>
        </w:rPr>
        <w:t>สถานประกอบกิจการประเภท</w:t>
      </w:r>
      <w:r w:rsidRPr="00832F3E">
        <w:rPr>
          <w:rFonts w:ascii="Angsana New" w:hAnsi="Angsana New" w:cs="DilleniaUPC" w:hint="cs"/>
          <w:sz w:val="36"/>
          <w:szCs w:val="36"/>
          <w:cs/>
        </w:rPr>
        <w:t>อุตสาหกรร</w:t>
      </w:r>
      <w:r>
        <w:rPr>
          <w:rFonts w:ascii="Angsana New" w:hAnsi="Angsana New" w:cs="DilleniaUPC" w:hint="cs"/>
          <w:sz w:val="36"/>
          <w:szCs w:val="36"/>
          <w:cs/>
        </w:rPr>
        <w:t>มเหล็กและเหล็กกล้</w:t>
      </w:r>
      <w:r w:rsidRPr="00832F3E">
        <w:rPr>
          <w:rFonts w:ascii="Angsana New" w:hAnsi="Angsana New" w:cs="DilleniaUPC" w:hint="cs"/>
          <w:sz w:val="36"/>
          <w:szCs w:val="36"/>
          <w:cs/>
        </w:rPr>
        <w:t>า</w:t>
      </w: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>โดยเป็นหลักสูตรกลุ่มอาชีพ</w:t>
      </w:r>
      <w:r>
        <w:rPr>
          <w:rFonts w:ascii="Angsana New" w:hAnsi="Angsana New" w:cs="DilleniaUPC" w:hint="cs"/>
          <w:sz w:val="36"/>
          <w:szCs w:val="36"/>
          <w:cs/>
        </w:rPr>
        <w:t>ช่าง</w:t>
      </w:r>
      <w:proofErr w:type="spellStart"/>
      <w:r>
        <w:rPr>
          <w:rFonts w:ascii="Angsana New" w:hAnsi="Angsana New" w:cs="DilleniaUPC" w:hint="cs"/>
          <w:sz w:val="36"/>
          <w:szCs w:val="36"/>
          <w:cs/>
        </w:rPr>
        <w:t>อุต</w:t>
      </w:r>
      <w:proofErr w:type="spellEnd"/>
      <w:r>
        <w:rPr>
          <w:rFonts w:ascii="Angsana New" w:hAnsi="Angsana New" w:cs="DilleniaUPC" w:hint="cs"/>
          <w:sz w:val="36"/>
          <w:szCs w:val="36"/>
          <w:cs/>
        </w:rPr>
        <w:t>สา</w:t>
      </w:r>
      <w:proofErr w:type="spellStart"/>
      <w:r>
        <w:rPr>
          <w:rFonts w:ascii="Angsana New" w:hAnsi="Angsana New" w:cs="DilleniaUPC" w:hint="cs"/>
          <w:sz w:val="36"/>
          <w:szCs w:val="36"/>
          <w:cs/>
        </w:rPr>
        <w:t>หการ</w:t>
      </w:r>
      <w:proofErr w:type="spellEnd"/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>และภาคบริการ เช่น การ</w:t>
      </w:r>
      <w:r w:rsidRPr="0050528C">
        <w:rPr>
          <w:rFonts w:ascii="Calibri" w:eastAsia="DilleniaUPCBold" w:hAnsi="Calibri" w:cs="DilleniaUPC"/>
          <w:sz w:val="36"/>
          <w:szCs w:val="36"/>
          <w:cs/>
          <w:lang w:eastAsia="en-US"/>
        </w:rPr>
        <w:t>เขียนแบบเครื่องกลด้วย</w:t>
      </w:r>
      <w:r w:rsidRPr="005461B6">
        <w:rPr>
          <w:rFonts w:ascii="Cordia New" w:eastAsia="DilleniaUPCBold" w:hAnsi="Cordia New" w:cs="Cordia New"/>
          <w:sz w:val="36"/>
          <w:szCs w:val="36"/>
          <w:lang w:eastAsia="en-US"/>
        </w:rPr>
        <w:t xml:space="preserve"> </w:t>
      </w:r>
      <w:r w:rsidRPr="00093AA7">
        <w:rPr>
          <w:rFonts w:ascii="TH SarabunPSK" w:eastAsia="DilleniaUPCBold" w:hAnsi="TH SarabunPSK" w:cs="TH SarabunPSK"/>
          <w:sz w:val="36"/>
          <w:szCs w:val="36"/>
          <w:lang w:eastAsia="en-US"/>
        </w:rPr>
        <w:t>AutoCAD</w:t>
      </w:r>
      <w:r w:rsidRPr="0050528C">
        <w:rPr>
          <w:rFonts w:ascii="Calibri" w:eastAsia="DilleniaUPCBold" w:hAnsi="Calibri" w:cs="DilleniaUPC"/>
          <w:sz w:val="36"/>
          <w:szCs w:val="36"/>
          <w:cs/>
          <w:lang w:eastAsia="en-US"/>
        </w:rPr>
        <w:t xml:space="preserve"> การใช้ </w:t>
      </w:r>
      <w:r w:rsidRPr="00093AA7">
        <w:rPr>
          <w:rFonts w:ascii="TH SarabunPSK" w:eastAsia="DilleniaUPCBold" w:hAnsi="TH SarabunPSK" w:cs="TH SarabunPSK"/>
          <w:sz w:val="36"/>
          <w:szCs w:val="36"/>
          <w:lang w:eastAsia="en-US"/>
        </w:rPr>
        <w:t>CAD/CAM</w:t>
      </w:r>
      <w:r w:rsidRPr="0050528C">
        <w:rPr>
          <w:rFonts w:ascii="Calibri" w:eastAsia="DilleniaUPCBold" w:hAnsi="Calibri" w:cs="DilleniaUPC"/>
          <w:sz w:val="36"/>
          <w:szCs w:val="36"/>
          <w:lang w:eastAsia="en-US"/>
        </w:rPr>
        <w:t xml:space="preserve"> </w:t>
      </w:r>
      <w:r w:rsidRPr="0050528C">
        <w:rPr>
          <w:rFonts w:ascii="Calibri" w:eastAsia="DilleniaUPCBold" w:hAnsi="Calibri" w:cs="DilleniaUPC"/>
          <w:sz w:val="36"/>
          <w:szCs w:val="36"/>
          <w:cs/>
          <w:lang w:eastAsia="en-US"/>
        </w:rPr>
        <w:t xml:space="preserve">เพื่อออกแบบ </w:t>
      </w:r>
      <w:r>
        <w:rPr>
          <w:rFonts w:ascii="TH SarabunPSK" w:eastAsia="DilleniaUPCBold" w:hAnsi="TH SarabunPSK" w:cs="TH SarabunPSK"/>
          <w:sz w:val="36"/>
          <w:szCs w:val="36"/>
          <w:lang w:eastAsia="en-US"/>
        </w:rPr>
        <w:t>MOULD</w:t>
      </w:r>
      <w:r>
        <w:rPr>
          <w:rFonts w:ascii="TH SarabunPSK" w:eastAsia="DilleniaUPCBold" w:hAnsi="TH SarabunPSK" w:cs="TH SarabunPSK" w:hint="cs"/>
          <w:sz w:val="36"/>
          <w:szCs w:val="36"/>
          <w:cs/>
          <w:lang w:eastAsia="en-US"/>
        </w:rPr>
        <w:t xml:space="preserve">  </w:t>
      </w:r>
      <w:r>
        <w:rPr>
          <w:rFonts w:ascii="TH SarabunPSK" w:eastAsia="DilleniaUPCBold" w:hAnsi="TH SarabunPSK" w:cs="TH SarabunPSK"/>
          <w:sz w:val="36"/>
          <w:szCs w:val="36"/>
          <w:lang w:eastAsia="en-US"/>
        </w:rPr>
        <w:t>DIE</w:t>
      </w:r>
      <w:r>
        <w:rPr>
          <w:rFonts w:ascii="TH SarabunPSK" w:eastAsia="DilleniaUPCBold" w:hAnsi="TH SarabunPSK" w:cs="TH SarabunPSK" w:hint="cs"/>
          <w:sz w:val="36"/>
          <w:szCs w:val="36"/>
          <w:cs/>
          <w:lang w:eastAsia="en-US"/>
        </w:rPr>
        <w:t xml:space="preserve">  </w:t>
      </w:r>
      <w:r w:rsidRPr="00093AA7">
        <w:rPr>
          <w:rFonts w:ascii="TH SarabunPSK" w:eastAsia="DilleniaUPCBold" w:hAnsi="TH SarabunPSK" w:cs="TH SarabunPSK"/>
          <w:sz w:val="36"/>
          <w:szCs w:val="36"/>
          <w:lang w:eastAsia="en-US"/>
        </w:rPr>
        <w:t>TOOLING</w:t>
      </w: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 xml:space="preserve"> </w:t>
      </w:r>
      <w:r w:rsidRPr="0050528C">
        <w:rPr>
          <w:rFonts w:ascii="Calibri" w:eastAsia="DilleniaUPCBold" w:hAnsi="Calibri" w:cs="DilleniaUPC"/>
          <w:sz w:val="36"/>
          <w:szCs w:val="36"/>
          <w:cs/>
          <w:lang w:eastAsia="en-US"/>
        </w:rPr>
        <w:t xml:space="preserve">เทคโนโลยีการเขียนโปรแกรม </w:t>
      </w:r>
      <w:r w:rsidRPr="00093AA7">
        <w:rPr>
          <w:rFonts w:ascii="TH SarabunPSK" w:eastAsia="DilleniaUPCBold" w:hAnsi="TH SarabunPSK" w:cs="TH SarabunPSK"/>
          <w:sz w:val="36"/>
          <w:szCs w:val="36"/>
          <w:lang w:eastAsia="en-US"/>
        </w:rPr>
        <w:t>CNC</w:t>
      </w:r>
      <w:r w:rsidRPr="0050528C">
        <w:rPr>
          <w:rFonts w:ascii="Calibri" w:eastAsia="DilleniaUPCBold" w:hAnsi="Calibri" w:cs="DilleniaUPC"/>
          <w:sz w:val="36"/>
          <w:szCs w:val="36"/>
          <w:lang w:eastAsia="en-US"/>
        </w:rPr>
        <w:t xml:space="preserve"> </w:t>
      </w:r>
      <w:r w:rsidRPr="0050528C">
        <w:rPr>
          <w:rFonts w:ascii="Calibri" w:eastAsia="DilleniaUPCBold" w:hAnsi="Calibri" w:cs="DilleniaUPC"/>
          <w:sz w:val="36"/>
          <w:szCs w:val="36"/>
          <w:cs/>
          <w:lang w:eastAsia="en-US"/>
        </w:rPr>
        <w:t xml:space="preserve">ด้วย </w:t>
      </w:r>
      <w:r w:rsidRPr="00093AA7">
        <w:rPr>
          <w:rFonts w:ascii="TH SarabunPSK" w:eastAsia="DilleniaUPCBold" w:hAnsi="TH SarabunPSK" w:cs="TH SarabunPSK"/>
          <w:sz w:val="36"/>
          <w:szCs w:val="36"/>
          <w:lang w:eastAsia="en-US"/>
        </w:rPr>
        <w:t>Software CNC Simulation</w:t>
      </w: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 xml:space="preserve"> </w:t>
      </w:r>
      <w:r w:rsidRPr="0050528C">
        <w:rPr>
          <w:rFonts w:ascii="Calibri" w:eastAsia="DilleniaUPCBold" w:hAnsi="Calibri" w:cs="DilleniaUPC"/>
          <w:sz w:val="36"/>
          <w:szCs w:val="36"/>
          <w:cs/>
          <w:lang w:eastAsia="en-US"/>
        </w:rPr>
        <w:t>พฤติกรรมในการทำงานสู่ความสำเร็จในองค์กร</w:t>
      </w: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 xml:space="preserve"> เป็นต้น</w:t>
      </w:r>
    </w:p>
    <w:p w:rsidR="00F230AB" w:rsidRDefault="00F230AB" w:rsidP="00F230AB">
      <w:pPr>
        <w:tabs>
          <w:tab w:val="left" w:pos="1080"/>
          <w:tab w:val="left" w:pos="1440"/>
        </w:tabs>
        <w:autoSpaceDE w:val="0"/>
        <w:autoSpaceDN w:val="0"/>
        <w:adjustRightInd w:val="0"/>
        <w:jc w:val="thaiDistribute"/>
        <w:rPr>
          <w:rFonts w:ascii="Calibri" w:eastAsia="DilleniaUPCBold" w:hAnsi="Calibri" w:cs="DilleniaUPC" w:hint="cs"/>
          <w:sz w:val="36"/>
          <w:szCs w:val="36"/>
          <w:lang w:eastAsia="en-US"/>
        </w:rPr>
      </w:pPr>
      <w:r>
        <w:rPr>
          <w:rFonts w:ascii="Angsana New" w:hAnsi="Angsana New" w:cs="DilleniaUPC" w:hint="cs"/>
          <w:sz w:val="36"/>
          <w:szCs w:val="36"/>
          <w:cs/>
        </w:rPr>
        <w:tab/>
        <w:t>-</w:t>
      </w:r>
      <w:r>
        <w:rPr>
          <w:rFonts w:ascii="Calibri" w:eastAsia="DilleniaUPCBold" w:hAnsi="Calibri" w:cs="DilleniaUPC"/>
          <w:sz w:val="36"/>
          <w:szCs w:val="36"/>
          <w:lang w:eastAsia="en-US"/>
        </w:rPr>
        <w:t xml:space="preserve"> </w:t>
      </w:r>
      <w:r w:rsidRPr="001D701E">
        <w:rPr>
          <w:rFonts w:ascii="TH SarabunPSK" w:hAnsi="TH SarabunPSK" w:cs="DilleniaUPC"/>
          <w:sz w:val="36"/>
          <w:szCs w:val="36"/>
          <w:cs/>
        </w:rPr>
        <w:t>หลักสูตรที่ร่วมกันพัฒนา</w:t>
      </w:r>
      <w:r>
        <w:rPr>
          <w:rFonts w:ascii="Angsana New" w:eastAsia="Times New Roman" w:hAnsi="Angsana New" w:cs="DilleniaUPC" w:hint="cs"/>
          <w:sz w:val="36"/>
          <w:szCs w:val="36"/>
          <w:cs/>
          <w:lang w:eastAsia="en-US"/>
        </w:rPr>
        <w:t xml:space="preserve">  </w:t>
      </w:r>
      <w:r>
        <w:rPr>
          <w:rFonts w:ascii="Angsana New" w:hAnsi="Angsana New" w:cs="DilleniaUPC" w:hint="cs"/>
          <w:sz w:val="36"/>
          <w:szCs w:val="36"/>
          <w:cs/>
        </w:rPr>
        <w:t>สถานประกอบกิจการประเภท</w:t>
      </w:r>
      <w:r w:rsidRPr="00832F3E">
        <w:rPr>
          <w:rFonts w:ascii="Angsana New" w:hAnsi="Angsana New" w:cs="DilleniaUPC" w:hint="cs"/>
          <w:sz w:val="36"/>
          <w:szCs w:val="36"/>
          <w:cs/>
        </w:rPr>
        <w:t>อุตสาหกรรมยานยนต์และชิ้นส่วน</w:t>
      </w:r>
      <w:r>
        <w:rPr>
          <w:rFonts w:ascii="TH SarabunPSK" w:hAnsi="TH SarabunPSK" w:cs="DilleniaUPC" w:hint="cs"/>
          <w:sz w:val="36"/>
          <w:szCs w:val="36"/>
          <w:cs/>
        </w:rPr>
        <w:t xml:space="preserve"> และ</w:t>
      </w:r>
      <w:r>
        <w:rPr>
          <w:rFonts w:ascii="Angsana New" w:hAnsi="Angsana New" w:cs="DilleniaUPC" w:hint="cs"/>
          <w:sz w:val="36"/>
          <w:szCs w:val="36"/>
          <w:cs/>
        </w:rPr>
        <w:t>สถานประกอบกิจการประเภท</w:t>
      </w:r>
      <w:r w:rsidRPr="00832F3E">
        <w:rPr>
          <w:rFonts w:ascii="Angsana New" w:hAnsi="Angsana New" w:cs="DilleniaUPC" w:hint="cs"/>
          <w:sz w:val="36"/>
          <w:szCs w:val="36"/>
          <w:cs/>
        </w:rPr>
        <w:t>อุตสาหกรรมอาหาร</w:t>
      </w:r>
      <w:r>
        <w:rPr>
          <w:rFonts w:ascii="Angsana New" w:hAnsi="Angsana New" w:cs="DilleniaUPC" w:hint="cs"/>
          <w:sz w:val="36"/>
          <w:szCs w:val="36"/>
          <w:cs/>
        </w:rPr>
        <w:t xml:space="preserve"> </w:t>
      </w:r>
      <w:r>
        <w:rPr>
          <w:rFonts w:ascii="TH SarabunPSK" w:hAnsi="TH SarabunPSK" w:cs="DilleniaUPC" w:hint="cs"/>
          <w:sz w:val="36"/>
          <w:szCs w:val="36"/>
          <w:cs/>
        </w:rPr>
        <w:t>ต้องการ</w:t>
      </w: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>ได้รับการสนับสนุนมากที่สุด โดยเป็นหลักสูตรกลุ่มอาชีพ</w:t>
      </w:r>
      <w:r>
        <w:rPr>
          <w:rFonts w:ascii="Angsana New" w:hAnsi="Angsana New" w:cs="DilleniaUPC" w:hint="cs"/>
          <w:sz w:val="36"/>
          <w:szCs w:val="36"/>
          <w:cs/>
        </w:rPr>
        <w:t>ช่างเครื่องกล</w:t>
      </w: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 xml:space="preserve"> กลุ่มอาชีพ</w:t>
      </w:r>
      <w:r>
        <w:rPr>
          <w:rFonts w:ascii="Calibri" w:hAnsi="Calibri" w:cs="DilleniaUPC" w:hint="cs"/>
          <w:sz w:val="36"/>
          <w:szCs w:val="36"/>
          <w:cs/>
          <w:lang w:eastAsia="en-US"/>
        </w:rPr>
        <w:t>ช่างเกษตรอุตสาหกรรม</w:t>
      </w: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 xml:space="preserve"> และภาคบริการ เช่น  </w:t>
      </w:r>
      <w:r w:rsidRPr="008C34FD">
        <w:rPr>
          <w:rFonts w:ascii="Calibri" w:eastAsia="DilleniaUPCBold" w:hAnsi="Calibri" w:cs="DilleniaUPC"/>
          <w:sz w:val="36"/>
          <w:szCs w:val="36"/>
          <w:cs/>
          <w:lang w:eastAsia="en-US"/>
        </w:rPr>
        <w:t>การวางแผนการซ่อมบำรุงรักษาเครื่องจักร</w:t>
      </w: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 xml:space="preserve"> </w:t>
      </w:r>
      <w:r w:rsidRPr="008C34FD">
        <w:rPr>
          <w:rFonts w:ascii="Calibri" w:eastAsia="DilleniaUPCBold" w:hAnsi="Calibri" w:cs="DilleniaUPC"/>
          <w:sz w:val="36"/>
          <w:szCs w:val="36"/>
          <w:cs/>
          <w:lang w:eastAsia="en-US"/>
        </w:rPr>
        <w:t>การออกแบบผลิตภัณฑ์</w:t>
      </w: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 xml:space="preserve"> </w:t>
      </w:r>
      <w:r w:rsidRPr="008C34FD">
        <w:rPr>
          <w:rFonts w:ascii="Calibri" w:eastAsia="DilleniaUPCBold" w:hAnsi="Calibri" w:cs="DilleniaUPC"/>
          <w:sz w:val="36"/>
          <w:szCs w:val="36"/>
          <w:cs/>
          <w:lang w:eastAsia="en-US"/>
        </w:rPr>
        <w:t>การจัดการวัสดุไม่ใช้แล้ว</w:t>
      </w:r>
      <w:r>
        <w:rPr>
          <w:rFonts w:ascii="DilleniaUPC" w:eastAsia="DilleniaUPCBold" w:hAnsi="Times New Roman" w:cs="DilleniaUPC" w:hint="cs"/>
          <w:sz w:val="36"/>
          <w:szCs w:val="36"/>
          <w:cs/>
          <w:lang w:eastAsia="en-US"/>
        </w:rPr>
        <w:t xml:space="preserve"> เทคนิคการสอนงาน รองลงมาคือ</w:t>
      </w:r>
      <w:r>
        <w:rPr>
          <w:rFonts w:ascii="Angsana New" w:hAnsi="Angsana New" w:cs="DilleniaUPC" w:hint="cs"/>
          <w:sz w:val="36"/>
          <w:szCs w:val="36"/>
          <w:cs/>
        </w:rPr>
        <w:t>สถานประกอบกิจการประเภท</w:t>
      </w:r>
      <w:r w:rsidRPr="00832F3E">
        <w:rPr>
          <w:rFonts w:ascii="Angsana New" w:hAnsi="Angsana New" w:cs="DilleniaUPC" w:hint="cs"/>
          <w:sz w:val="36"/>
          <w:szCs w:val="36"/>
          <w:cs/>
        </w:rPr>
        <w:t>อุตสาหกรรมไฟฟ้าและอิเล็กทรอนิกส์</w:t>
      </w: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 xml:space="preserve"> โดยเป็นหลักสูตรภาคบริการ คือ </w:t>
      </w:r>
      <w:r w:rsidRPr="008C34FD">
        <w:rPr>
          <w:rFonts w:ascii="Calibri" w:eastAsia="DilleniaUPCBold" w:hAnsi="Calibri" w:cs="DilleniaUPC"/>
          <w:sz w:val="36"/>
          <w:szCs w:val="36"/>
          <w:cs/>
          <w:lang w:eastAsia="en-US"/>
        </w:rPr>
        <w:t>การใช้</w:t>
      </w: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>โปรแกรมไมโครซอฟต์</w:t>
      </w:r>
      <w:proofErr w:type="spellStart"/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>เอ็ก</w:t>
      </w:r>
      <w:proofErr w:type="spellEnd"/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>เซลล์ขั้นสูง</w:t>
      </w:r>
    </w:p>
    <w:p w:rsidR="00F230AB" w:rsidRPr="004E1BD4" w:rsidRDefault="00F230AB" w:rsidP="00F230AB">
      <w:pPr>
        <w:tabs>
          <w:tab w:val="left" w:pos="1080"/>
          <w:tab w:val="left" w:pos="1440"/>
        </w:tabs>
        <w:autoSpaceDE w:val="0"/>
        <w:autoSpaceDN w:val="0"/>
        <w:adjustRightInd w:val="0"/>
        <w:jc w:val="thaiDistribute"/>
        <w:rPr>
          <w:rFonts w:ascii="Angsana New" w:eastAsia="Times New Roman" w:hAnsi="Angsana New" w:cs="DilleniaUPC"/>
          <w:sz w:val="36"/>
          <w:szCs w:val="36"/>
          <w:lang w:eastAsia="en-US"/>
        </w:rPr>
      </w:pPr>
      <w:r>
        <w:rPr>
          <w:rFonts w:ascii="Angsana New" w:hAnsi="Angsana New" w:cs="DilleniaUPC" w:hint="cs"/>
          <w:sz w:val="36"/>
          <w:szCs w:val="36"/>
          <w:cs/>
        </w:rPr>
        <w:tab/>
        <w:t>-</w:t>
      </w:r>
      <w:r>
        <w:rPr>
          <w:rFonts w:ascii="Calibri" w:eastAsia="DilleniaUPCBold" w:hAnsi="Calibri" w:cs="DilleniaUPC"/>
          <w:sz w:val="36"/>
          <w:szCs w:val="36"/>
          <w:lang w:eastAsia="en-US"/>
        </w:rPr>
        <w:t xml:space="preserve"> </w:t>
      </w:r>
      <w:r w:rsidRPr="001D701E">
        <w:rPr>
          <w:rFonts w:ascii="TH SarabunPSK" w:hAnsi="TH SarabunPSK" w:cs="DilleniaUPC"/>
          <w:sz w:val="36"/>
          <w:szCs w:val="36"/>
          <w:cs/>
        </w:rPr>
        <w:t>สาขาที่ช่วยพัฒนาหัวหน้างานหรือครูฝึก</w:t>
      </w:r>
      <w:r>
        <w:rPr>
          <w:rFonts w:ascii="Angsana New" w:hAnsi="Angsana New" w:cs="DilleniaUPC" w:hint="cs"/>
          <w:sz w:val="36"/>
          <w:szCs w:val="36"/>
          <w:cs/>
        </w:rPr>
        <w:t xml:space="preserve"> สถานประกอบกิจการประเภท</w:t>
      </w:r>
      <w:r w:rsidRPr="00832F3E">
        <w:rPr>
          <w:rFonts w:ascii="Angsana New" w:hAnsi="Angsana New" w:cs="DilleniaUPC" w:hint="cs"/>
          <w:sz w:val="36"/>
          <w:szCs w:val="36"/>
          <w:cs/>
        </w:rPr>
        <w:t>อุตสาหกรรมไฟฟ้าและอิเล็กทรอนิกส์</w:t>
      </w:r>
      <w:r>
        <w:rPr>
          <w:rFonts w:ascii="TH SarabunPSK" w:hAnsi="TH SarabunPSK" w:cs="DilleniaUPC" w:hint="cs"/>
          <w:sz w:val="36"/>
          <w:szCs w:val="36"/>
          <w:cs/>
        </w:rPr>
        <w:t xml:space="preserve"> ต้องการ</w:t>
      </w: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 xml:space="preserve">ได้รับการสนับสนุนในสาขา </w:t>
      </w:r>
      <w:r w:rsidRPr="004E1BD4">
        <w:rPr>
          <w:rFonts w:ascii="Calibri" w:eastAsia="DilleniaUPCBold" w:hAnsi="Calibri" w:cs="DilleniaUPC"/>
          <w:sz w:val="36"/>
          <w:szCs w:val="36"/>
          <w:cs/>
          <w:lang w:eastAsia="en-US"/>
        </w:rPr>
        <w:t>การควบคุมเครื่องจักรอัตโนมัติ</w:t>
      </w:r>
      <w:r>
        <w:rPr>
          <w:rFonts w:ascii="Angsana New" w:eastAsia="Times New Roman" w:hAnsi="Angsana New" w:cs="DilleniaUPC" w:hint="cs"/>
          <w:sz w:val="36"/>
          <w:szCs w:val="36"/>
          <w:cs/>
          <w:lang w:eastAsia="en-US"/>
        </w:rPr>
        <w:t>ในโรงงานอุตสาหกรรม</w:t>
      </w:r>
      <w:r>
        <w:rPr>
          <w:rFonts w:ascii="Angsana New" w:eastAsia="Times New Roman" w:hAnsi="Angsana New" w:cs="DilleniaUPC"/>
          <w:sz w:val="36"/>
          <w:szCs w:val="36"/>
          <w:lang w:eastAsia="en-US"/>
        </w:rPr>
        <w:t xml:space="preserve"> </w:t>
      </w:r>
    </w:p>
    <w:p w:rsidR="00F230AB" w:rsidRPr="00AC5221" w:rsidRDefault="00F230AB" w:rsidP="00F230AB">
      <w:pPr>
        <w:tabs>
          <w:tab w:val="left" w:pos="1080"/>
          <w:tab w:val="left" w:pos="1440"/>
        </w:tabs>
        <w:autoSpaceDE w:val="0"/>
        <w:autoSpaceDN w:val="0"/>
        <w:adjustRightInd w:val="0"/>
        <w:jc w:val="thaiDistribute"/>
        <w:rPr>
          <w:rFonts w:ascii="Angsana New" w:eastAsia="Times New Roman" w:hAnsi="Angsana New" w:cs="DilleniaUPC" w:hint="cs"/>
          <w:sz w:val="36"/>
          <w:szCs w:val="36"/>
          <w:lang w:eastAsia="en-US"/>
        </w:rPr>
      </w:pPr>
      <w:r>
        <w:rPr>
          <w:rFonts w:ascii="Angsana New" w:hAnsi="Angsana New" w:cs="DilleniaUPC" w:hint="cs"/>
          <w:sz w:val="36"/>
          <w:szCs w:val="36"/>
          <w:cs/>
        </w:rPr>
        <w:tab/>
        <w:t>-</w:t>
      </w:r>
      <w:r>
        <w:rPr>
          <w:rFonts w:ascii="Calibri" w:eastAsia="DilleniaUPCBold" w:hAnsi="Calibri" w:cs="DilleniaUPC"/>
          <w:sz w:val="36"/>
          <w:szCs w:val="36"/>
          <w:lang w:eastAsia="en-US"/>
        </w:rPr>
        <w:t xml:space="preserve"> </w:t>
      </w:r>
      <w:r w:rsidRPr="001D701E">
        <w:rPr>
          <w:rFonts w:ascii="TH SarabunPSK" w:hAnsi="TH SarabunPSK" w:cs="DilleniaUPC"/>
          <w:sz w:val="36"/>
          <w:szCs w:val="36"/>
          <w:cs/>
        </w:rPr>
        <w:t>สาขาที่ช่วยแนะนำการจัดวัสดุ</w:t>
      </w:r>
      <w:r w:rsidRPr="001D701E">
        <w:rPr>
          <w:rFonts w:ascii="TH SarabunPSK" w:hAnsi="TH SarabunPSK" w:cs="DilleniaUPC"/>
          <w:sz w:val="36"/>
          <w:szCs w:val="36"/>
        </w:rPr>
        <w:t>/</w:t>
      </w:r>
      <w:r w:rsidRPr="001D701E">
        <w:rPr>
          <w:rFonts w:ascii="TH SarabunPSK" w:hAnsi="TH SarabunPSK" w:cs="DilleniaUPC"/>
          <w:sz w:val="36"/>
          <w:szCs w:val="36"/>
          <w:cs/>
        </w:rPr>
        <w:t>เครื่องมือในการฝึก</w:t>
      </w:r>
      <w:r>
        <w:rPr>
          <w:rFonts w:ascii="Angsana New" w:hAnsi="Angsana New" w:cs="DilleniaUPC" w:hint="cs"/>
          <w:sz w:val="36"/>
          <w:szCs w:val="36"/>
          <w:cs/>
        </w:rPr>
        <w:t xml:space="preserve"> สถานประกอบกิจการประเภท</w:t>
      </w:r>
      <w:r w:rsidRPr="00832F3E">
        <w:rPr>
          <w:rFonts w:ascii="Angsana New" w:hAnsi="Angsana New" w:cs="DilleniaUPC" w:hint="cs"/>
          <w:sz w:val="36"/>
          <w:szCs w:val="36"/>
          <w:cs/>
        </w:rPr>
        <w:t>อุตสาหกรรมยานยนต์และชิ้นส่วน</w:t>
      </w:r>
      <w:r>
        <w:rPr>
          <w:rFonts w:ascii="TH SarabunPSK" w:hAnsi="TH SarabunPSK" w:cs="DilleniaUPC" w:hint="cs"/>
          <w:sz w:val="36"/>
          <w:szCs w:val="36"/>
          <w:cs/>
        </w:rPr>
        <w:t xml:space="preserve"> </w:t>
      </w:r>
      <w:r>
        <w:rPr>
          <w:rFonts w:ascii="Angsana New" w:hAnsi="Angsana New" w:cs="DilleniaUPC" w:hint="cs"/>
          <w:sz w:val="36"/>
          <w:szCs w:val="36"/>
          <w:cs/>
        </w:rPr>
        <w:t>และประเภท</w:t>
      </w:r>
      <w:r w:rsidRPr="00832F3E">
        <w:rPr>
          <w:rFonts w:ascii="Angsana New" w:hAnsi="Angsana New" w:cs="DilleniaUPC" w:hint="cs"/>
          <w:sz w:val="36"/>
          <w:szCs w:val="36"/>
          <w:cs/>
        </w:rPr>
        <w:t>อุตสาหกรรมไฟฟ้าและอิเล็กทรอนิกส์</w:t>
      </w:r>
      <w:r>
        <w:rPr>
          <w:rFonts w:ascii="TH SarabunPSK" w:hAnsi="TH SarabunPSK" w:cs="DilleniaUPC" w:hint="cs"/>
          <w:sz w:val="36"/>
          <w:szCs w:val="36"/>
          <w:cs/>
        </w:rPr>
        <w:t xml:space="preserve"> ต้องการ</w:t>
      </w: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 xml:space="preserve">ได้รับการสนับสนุนมากที่สุด ในสาขา </w:t>
      </w:r>
      <w:r w:rsidRPr="00AC5221">
        <w:rPr>
          <w:rFonts w:ascii="Calibri" w:eastAsia="DilleniaUPCBold" w:hAnsi="Calibri" w:cs="DilleniaUPC"/>
          <w:sz w:val="36"/>
          <w:szCs w:val="36"/>
          <w:cs/>
          <w:lang w:eastAsia="en-US"/>
        </w:rPr>
        <w:t>เทคโนโลยีการเขียนโปรแกรม</w:t>
      </w:r>
      <w:r w:rsidRPr="00966731">
        <w:rPr>
          <w:rFonts w:ascii="Cordia New" w:eastAsia="DilleniaUPCBold" w:hAnsi="Cordia New" w:cs="Cordia New"/>
          <w:sz w:val="36"/>
          <w:szCs w:val="36"/>
          <w:cs/>
          <w:lang w:eastAsia="en-US"/>
        </w:rPr>
        <w:t xml:space="preserve"> </w:t>
      </w:r>
      <w:r w:rsidRPr="00966731">
        <w:rPr>
          <w:rFonts w:ascii="Cordia New" w:eastAsia="DilleniaUPCBold" w:hAnsi="Cordia New" w:cs="Cordia New"/>
          <w:sz w:val="36"/>
          <w:szCs w:val="36"/>
          <w:lang w:eastAsia="en-US"/>
        </w:rPr>
        <w:t>CNC</w:t>
      </w:r>
      <w:r>
        <w:rPr>
          <w:rFonts w:ascii="Angsana New" w:eastAsia="Times New Roman" w:hAnsi="Angsana New" w:cs="DilleniaUPC" w:hint="cs"/>
          <w:sz w:val="36"/>
          <w:szCs w:val="36"/>
          <w:lang w:eastAsia="en-US"/>
        </w:rPr>
        <w:t xml:space="preserve"> </w:t>
      </w:r>
      <w:r>
        <w:rPr>
          <w:rFonts w:ascii="Calibri" w:eastAsia="DilleniaUPCBold" w:hAnsi="Calibri" w:cs="DilleniaUPC"/>
          <w:sz w:val="36"/>
          <w:szCs w:val="36"/>
          <w:cs/>
          <w:lang w:eastAsia="en-US"/>
        </w:rPr>
        <w:t>การควบคุมระบบอุตสาหกรรมด้วย</w:t>
      </w: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>โปรแกรมลอจิกคอนโทรล</w:t>
      </w:r>
      <w:r>
        <w:rPr>
          <w:rFonts w:ascii="Angsana New" w:eastAsia="Times New Roman" w:hAnsi="Angsana New" w:cs="DilleniaUPC"/>
          <w:sz w:val="36"/>
          <w:szCs w:val="36"/>
          <w:lang w:eastAsia="en-US"/>
        </w:rPr>
        <w:t xml:space="preserve"> </w:t>
      </w:r>
      <w:r>
        <w:rPr>
          <w:rFonts w:ascii="Angsana New" w:eastAsia="Times New Roman" w:hAnsi="Angsana New" w:cs="DilleniaUPC" w:hint="cs"/>
          <w:sz w:val="36"/>
          <w:szCs w:val="36"/>
          <w:cs/>
          <w:lang w:eastAsia="en-US"/>
        </w:rPr>
        <w:t>การใช้</w:t>
      </w:r>
      <w:r w:rsidRPr="00AC5221">
        <w:rPr>
          <w:rFonts w:ascii="Angsana New" w:eastAsia="Times New Roman" w:hAnsi="Angsana New" w:cs="DilleniaUPC"/>
          <w:sz w:val="36"/>
          <w:szCs w:val="36"/>
          <w:cs/>
          <w:lang w:eastAsia="en-US"/>
        </w:rPr>
        <w:t>เครื่องมือวัดเบื้องต้น</w:t>
      </w:r>
      <w:r>
        <w:rPr>
          <w:rFonts w:ascii="Angsana New" w:eastAsia="Times New Roman" w:hAnsi="Angsana New" w:cs="DilleniaUPC"/>
          <w:sz w:val="36"/>
          <w:szCs w:val="36"/>
          <w:lang w:eastAsia="en-US"/>
        </w:rPr>
        <w:t xml:space="preserve"> </w:t>
      </w:r>
      <w:r w:rsidRPr="00AC5221">
        <w:rPr>
          <w:rFonts w:ascii="Angsana New" w:eastAsia="Times New Roman" w:hAnsi="Angsana New" w:cs="DilleniaUPC"/>
          <w:sz w:val="36"/>
          <w:szCs w:val="36"/>
          <w:cs/>
          <w:lang w:eastAsia="en-US"/>
        </w:rPr>
        <w:t>เทคนิคการเชื่อม</w:t>
      </w:r>
      <w:r>
        <w:rPr>
          <w:rFonts w:ascii="Angsana New" w:eastAsia="Times New Roman" w:hAnsi="Angsana New" w:cs="DilleniaUPC"/>
          <w:sz w:val="36"/>
          <w:szCs w:val="36"/>
          <w:lang w:eastAsia="en-US"/>
        </w:rPr>
        <w:t xml:space="preserve">  </w:t>
      </w:r>
      <w:r w:rsidRPr="00AC5221">
        <w:rPr>
          <w:rFonts w:ascii="Angsana New" w:eastAsia="Times New Roman" w:hAnsi="Angsana New" w:cs="DilleniaUPC"/>
          <w:sz w:val="36"/>
          <w:szCs w:val="36"/>
          <w:cs/>
          <w:lang w:eastAsia="en-US"/>
        </w:rPr>
        <w:t>การซ่อมบำรุงระบบไฟฟ้าในโรงงาน</w:t>
      </w:r>
      <w:r>
        <w:rPr>
          <w:rFonts w:ascii="Angsana New" w:eastAsia="Times New Roman" w:hAnsi="Angsana New" w:cs="DilleniaUPC"/>
          <w:sz w:val="36"/>
          <w:szCs w:val="36"/>
          <w:lang w:eastAsia="en-US"/>
        </w:rPr>
        <w:t xml:space="preserve"> </w:t>
      </w:r>
      <w:r>
        <w:rPr>
          <w:rFonts w:ascii="Angsana New" w:eastAsia="Times New Roman" w:hAnsi="Angsana New" w:cs="DilleniaUPC" w:hint="cs"/>
          <w:sz w:val="36"/>
          <w:szCs w:val="36"/>
          <w:cs/>
          <w:lang w:eastAsia="en-US"/>
        </w:rPr>
        <w:t>รองลงมาเป็น</w:t>
      </w:r>
      <w:r>
        <w:rPr>
          <w:rFonts w:ascii="Angsana New" w:hAnsi="Angsana New" w:cs="DilleniaUPC" w:hint="cs"/>
          <w:sz w:val="36"/>
          <w:szCs w:val="36"/>
          <w:cs/>
        </w:rPr>
        <w:t>สถานประกอบกิจการประเภท</w:t>
      </w:r>
      <w:r w:rsidRPr="00832F3E">
        <w:rPr>
          <w:rFonts w:ascii="Angsana New" w:hAnsi="Angsana New" w:cs="DilleniaUPC" w:hint="cs"/>
          <w:sz w:val="36"/>
          <w:szCs w:val="36"/>
          <w:cs/>
        </w:rPr>
        <w:t>อุตสาหกรรมสิ่งทอและแฟชั่น</w:t>
      </w:r>
      <w:r>
        <w:rPr>
          <w:rFonts w:ascii="Angsana New" w:eastAsia="Times New Roman" w:hAnsi="Angsana New" w:cs="DilleniaUPC" w:hint="cs"/>
          <w:sz w:val="36"/>
          <w:szCs w:val="36"/>
          <w:cs/>
          <w:lang w:eastAsia="en-US"/>
        </w:rPr>
        <w:t>และอุตสาหกรรมอาหาร สาขา การใช้</w:t>
      </w:r>
      <w:r w:rsidRPr="00AC5221">
        <w:rPr>
          <w:rFonts w:ascii="Angsana New" w:eastAsia="Times New Roman" w:hAnsi="Angsana New" w:cs="DilleniaUPC"/>
          <w:sz w:val="36"/>
          <w:szCs w:val="36"/>
          <w:cs/>
          <w:lang w:eastAsia="en-US"/>
        </w:rPr>
        <w:t>เครื่องมือวัดเบื้องต้น</w:t>
      </w:r>
      <w:r>
        <w:rPr>
          <w:rFonts w:ascii="Angsana New" w:eastAsia="Times New Roman" w:hAnsi="Angsana New" w:cs="DilleniaUPC" w:hint="cs"/>
          <w:sz w:val="36"/>
          <w:szCs w:val="36"/>
          <w:cs/>
          <w:lang w:eastAsia="en-US"/>
        </w:rPr>
        <w:t xml:space="preserve"> ช่างฝังตัวเรือน</w:t>
      </w:r>
    </w:p>
    <w:p w:rsidR="00F230AB" w:rsidRDefault="00F230AB" w:rsidP="00F230AB">
      <w:pPr>
        <w:tabs>
          <w:tab w:val="left" w:pos="1080"/>
          <w:tab w:val="left" w:pos="1440"/>
        </w:tabs>
        <w:autoSpaceDE w:val="0"/>
        <w:autoSpaceDN w:val="0"/>
        <w:adjustRightInd w:val="0"/>
        <w:rPr>
          <w:rFonts w:ascii="TH SarabunPSK" w:hAnsi="TH SarabunPSK" w:cs="DilleniaUPC"/>
          <w:sz w:val="36"/>
          <w:szCs w:val="36"/>
        </w:rPr>
      </w:pPr>
      <w:r w:rsidRPr="00843F0A">
        <w:rPr>
          <w:rFonts w:ascii="TH SarabunPSK" w:hAnsi="TH SarabunPSK" w:cs="DilleniaUPC" w:hint="cs"/>
          <w:b/>
          <w:bCs/>
          <w:spacing w:val="-8"/>
          <w:sz w:val="36"/>
          <w:szCs w:val="36"/>
          <w:cs/>
        </w:rPr>
        <w:lastRenderedPageBreak/>
        <w:t>รายละเอียดสภาพปัญหา</w:t>
      </w:r>
      <w:r w:rsidRPr="00843F0A">
        <w:rPr>
          <w:rFonts w:ascii="TH SarabunPSK" w:hAnsi="TH SarabunPSK" w:cs="DilleniaUPC" w:hint="cs"/>
          <w:b/>
          <w:bCs/>
          <w:sz w:val="36"/>
          <w:szCs w:val="36"/>
          <w:cs/>
        </w:rPr>
        <w:t>การ</w:t>
      </w:r>
      <w:r>
        <w:rPr>
          <w:rFonts w:ascii="TH SarabunPSK" w:hAnsi="TH SarabunPSK" w:cs="DilleniaUPC" w:hint="cs"/>
          <w:b/>
          <w:bCs/>
          <w:sz w:val="36"/>
          <w:szCs w:val="36"/>
          <w:cs/>
        </w:rPr>
        <w:t>ส่งเสริม</w:t>
      </w:r>
      <w:r w:rsidRPr="00BA1AFB">
        <w:rPr>
          <w:rFonts w:ascii="TH SarabunPSK" w:hAnsi="TH SarabunPSK" w:cs="DilleniaUPC"/>
          <w:b/>
          <w:bCs/>
          <w:sz w:val="36"/>
          <w:szCs w:val="36"/>
          <w:cs/>
        </w:rPr>
        <w:t>การเรียนรู้</w:t>
      </w:r>
      <w:r w:rsidRPr="00614473">
        <w:rPr>
          <w:rFonts w:ascii="TH SarabunPSK" w:hAnsi="TH SarabunPSK" w:cs="DilleniaUPC" w:hint="cs"/>
          <w:b/>
          <w:bCs/>
          <w:sz w:val="36"/>
          <w:szCs w:val="36"/>
          <w:cs/>
        </w:rPr>
        <w:t>ในสถานประกอบกิจการ</w:t>
      </w:r>
      <w:r w:rsidRPr="00843F0A">
        <w:rPr>
          <w:rFonts w:ascii="TH SarabunPSK" w:hAnsi="TH SarabunPSK" w:cs="DilleniaUPC" w:hint="cs"/>
          <w:b/>
          <w:bCs/>
          <w:sz w:val="36"/>
          <w:szCs w:val="36"/>
          <w:cs/>
        </w:rPr>
        <w:t xml:space="preserve"> และ</w:t>
      </w:r>
      <w:r w:rsidRPr="00843F0A">
        <w:rPr>
          <w:rFonts w:ascii="TH SarabunPSK" w:hAnsi="TH SarabunPSK" w:cs="DilleniaUPC" w:hint="cs"/>
          <w:b/>
          <w:bCs/>
          <w:spacing w:val="-8"/>
          <w:sz w:val="36"/>
          <w:szCs w:val="36"/>
          <w:cs/>
        </w:rPr>
        <w:t>สภาพปัญหา</w:t>
      </w:r>
      <w:r w:rsidRPr="00843F0A">
        <w:rPr>
          <w:rFonts w:ascii="TH SarabunPSK" w:hAnsi="TH SarabunPSK" w:cs="DilleniaUPC" w:hint="cs"/>
          <w:b/>
          <w:bCs/>
          <w:sz w:val="36"/>
          <w:szCs w:val="36"/>
          <w:cs/>
        </w:rPr>
        <w:t xml:space="preserve">การดำเนินการทดสอบมาตรฐานฝีมือแรงงานแห่งชาติ </w:t>
      </w:r>
    </w:p>
    <w:p w:rsidR="00F230AB" w:rsidRPr="00614473" w:rsidRDefault="00F230AB" w:rsidP="00F230AB">
      <w:pPr>
        <w:tabs>
          <w:tab w:val="left" w:pos="1080"/>
          <w:tab w:val="left" w:pos="1440"/>
        </w:tabs>
        <w:autoSpaceDE w:val="0"/>
        <w:autoSpaceDN w:val="0"/>
        <w:adjustRightInd w:val="0"/>
        <w:rPr>
          <w:rFonts w:ascii="TH SarabunPSK" w:hAnsi="TH SarabunPSK" w:cs="DilleniaUPC"/>
          <w:b/>
          <w:bCs/>
          <w:sz w:val="36"/>
          <w:szCs w:val="36"/>
        </w:rPr>
      </w:pPr>
      <w:r>
        <w:rPr>
          <w:rFonts w:ascii="TH SarabunPSK" w:hAnsi="TH SarabunPSK" w:cs="DilleniaUPC" w:hint="cs"/>
          <w:b/>
          <w:bCs/>
          <w:sz w:val="36"/>
          <w:szCs w:val="36"/>
          <w:cs/>
        </w:rPr>
        <w:t xml:space="preserve">           </w:t>
      </w:r>
      <w:r w:rsidRPr="00614473">
        <w:rPr>
          <w:rFonts w:ascii="TH SarabunPSK" w:hAnsi="TH SarabunPSK" w:cs="DilleniaUPC" w:hint="cs"/>
          <w:b/>
          <w:bCs/>
          <w:sz w:val="36"/>
          <w:szCs w:val="36"/>
          <w:cs/>
        </w:rPr>
        <w:t>1</w:t>
      </w:r>
      <w:r>
        <w:rPr>
          <w:rFonts w:ascii="TH SarabunPSK" w:hAnsi="TH SarabunPSK" w:cs="DilleniaUPC" w:hint="cs"/>
          <w:b/>
          <w:bCs/>
          <w:sz w:val="36"/>
          <w:szCs w:val="36"/>
          <w:cs/>
        </w:rPr>
        <w:t xml:space="preserve">) </w:t>
      </w:r>
      <w:r w:rsidRPr="00614473">
        <w:rPr>
          <w:rFonts w:ascii="TH SarabunPSK" w:hAnsi="TH SarabunPSK" w:cs="DilleniaUPC" w:hint="cs"/>
          <w:b/>
          <w:bCs/>
          <w:spacing w:val="-8"/>
          <w:sz w:val="36"/>
          <w:szCs w:val="36"/>
          <w:cs/>
        </w:rPr>
        <w:t>การ</w:t>
      </w:r>
      <w:r>
        <w:rPr>
          <w:rFonts w:ascii="TH SarabunPSK" w:hAnsi="TH SarabunPSK" w:cs="DilleniaUPC" w:hint="cs"/>
          <w:b/>
          <w:bCs/>
          <w:sz w:val="36"/>
          <w:szCs w:val="36"/>
          <w:cs/>
        </w:rPr>
        <w:t>ดำเนินการจัดการ</w:t>
      </w:r>
      <w:r>
        <w:rPr>
          <w:rFonts w:ascii="TH SarabunPSK" w:hAnsi="TH SarabunPSK" w:cs="DilleniaUPC" w:hint="cs"/>
          <w:b/>
          <w:bCs/>
          <w:sz w:val="36"/>
          <w:szCs w:val="36"/>
          <w:cs/>
        </w:rPr>
        <w:t>ส่งเสริม</w:t>
      </w:r>
      <w:r w:rsidRPr="00BA1AFB">
        <w:rPr>
          <w:rFonts w:ascii="TH SarabunPSK" w:hAnsi="TH SarabunPSK" w:cs="DilleniaUPC"/>
          <w:b/>
          <w:bCs/>
          <w:sz w:val="36"/>
          <w:szCs w:val="36"/>
          <w:cs/>
        </w:rPr>
        <w:t>การเรียนรู้</w:t>
      </w:r>
      <w:r w:rsidRPr="00614473">
        <w:rPr>
          <w:rFonts w:ascii="TH SarabunPSK" w:hAnsi="TH SarabunPSK" w:cs="DilleniaUPC" w:hint="cs"/>
          <w:b/>
          <w:bCs/>
          <w:sz w:val="36"/>
          <w:szCs w:val="36"/>
          <w:cs/>
        </w:rPr>
        <w:t>ในสถานประกอบกิจการ</w:t>
      </w:r>
    </w:p>
    <w:p w:rsidR="00F230AB" w:rsidRPr="00F453EF" w:rsidRDefault="00F230AB" w:rsidP="00F230AB">
      <w:pPr>
        <w:tabs>
          <w:tab w:val="left" w:pos="1080"/>
          <w:tab w:val="left" w:pos="1440"/>
        </w:tabs>
        <w:autoSpaceDE w:val="0"/>
        <w:autoSpaceDN w:val="0"/>
        <w:adjustRightInd w:val="0"/>
        <w:rPr>
          <w:rFonts w:ascii="TH SarabunPSK" w:hAnsi="TH SarabunPSK" w:cs="DilleniaUPC"/>
          <w:b/>
          <w:bCs/>
          <w:sz w:val="36"/>
          <w:szCs w:val="36"/>
        </w:rPr>
      </w:pPr>
      <w:r w:rsidRPr="00F453EF">
        <w:rPr>
          <w:rFonts w:ascii="TH SarabunPSK" w:hAnsi="TH SarabunPSK" w:cs="DilleniaUPC"/>
          <w:b/>
          <w:bCs/>
          <w:sz w:val="36"/>
          <w:szCs w:val="36"/>
        </w:rPr>
        <w:tab/>
      </w:r>
      <w:r w:rsidRPr="00F453EF">
        <w:rPr>
          <w:rFonts w:ascii="TH SarabunPSK" w:hAnsi="TH SarabunPSK" w:cs="DilleniaUPC" w:hint="cs"/>
          <w:b/>
          <w:bCs/>
          <w:spacing w:val="-8"/>
          <w:sz w:val="36"/>
          <w:szCs w:val="36"/>
          <w:cs/>
        </w:rPr>
        <w:t>ปัญหาและอุปสรรค</w:t>
      </w:r>
    </w:p>
    <w:p w:rsidR="00F230AB" w:rsidRDefault="00F230AB" w:rsidP="00F230AB">
      <w:pPr>
        <w:tabs>
          <w:tab w:val="left" w:pos="1080"/>
          <w:tab w:val="left" w:pos="1440"/>
        </w:tabs>
        <w:autoSpaceDE w:val="0"/>
        <w:autoSpaceDN w:val="0"/>
        <w:adjustRightInd w:val="0"/>
        <w:rPr>
          <w:rFonts w:ascii="Calibri" w:eastAsia="DilleniaUPCBold" w:hAnsi="Calibri" w:cs="DilleniaUPC" w:hint="cs"/>
          <w:sz w:val="36"/>
          <w:szCs w:val="36"/>
          <w:cs/>
          <w:lang w:eastAsia="en-US"/>
        </w:rPr>
      </w:pPr>
      <w:r>
        <w:rPr>
          <w:rFonts w:ascii="Angsana New" w:hAnsi="Angsana New" w:cs="DilleniaUPC" w:hint="cs"/>
          <w:sz w:val="36"/>
          <w:szCs w:val="36"/>
          <w:cs/>
        </w:rPr>
        <w:tab/>
      </w:r>
      <w:r w:rsidRPr="003051C5">
        <w:rPr>
          <w:rFonts w:ascii="Angsana New" w:hAnsi="Angsana New" w:cs="DilleniaUPC" w:hint="cs"/>
          <w:sz w:val="36"/>
          <w:szCs w:val="36"/>
          <w:cs/>
        </w:rPr>
        <w:t>1</w:t>
      </w:r>
      <w:r w:rsidRPr="003051C5">
        <w:rPr>
          <w:rFonts w:cs="DilleniaUPC"/>
          <w:sz w:val="36"/>
          <w:szCs w:val="36"/>
          <w:cs/>
        </w:rPr>
        <w:t>.</w:t>
      </w:r>
      <w:r w:rsidRPr="003051C5">
        <w:rPr>
          <w:rFonts w:ascii="Angsana New" w:hAnsi="Angsana New" w:cs="DilleniaUPC" w:hint="cs"/>
          <w:sz w:val="36"/>
          <w:szCs w:val="36"/>
          <w:cs/>
        </w:rPr>
        <w:t xml:space="preserve"> </w:t>
      </w:r>
      <w:r w:rsidRPr="001E5D0B">
        <w:rPr>
          <w:rFonts w:ascii="TH SarabunPSK" w:hAnsi="TH SarabunPSK" w:cs="DilleniaUPC" w:hint="cs"/>
          <w:sz w:val="36"/>
          <w:szCs w:val="36"/>
          <w:cs/>
        </w:rPr>
        <w:t>เป็นสถานประกอบกิจการขนาดเล็ก</w:t>
      </w:r>
    </w:p>
    <w:p w:rsidR="00F230AB" w:rsidRDefault="00F230AB" w:rsidP="00F230AB">
      <w:pPr>
        <w:tabs>
          <w:tab w:val="left" w:pos="1080"/>
          <w:tab w:val="left" w:pos="1440"/>
        </w:tabs>
        <w:autoSpaceDE w:val="0"/>
        <w:autoSpaceDN w:val="0"/>
        <w:adjustRightInd w:val="0"/>
        <w:jc w:val="thaiDistribute"/>
        <w:rPr>
          <w:rFonts w:ascii="Calibri" w:eastAsia="DilleniaUPCBold" w:hAnsi="Calibri" w:cs="DilleniaUPC" w:hint="cs"/>
          <w:sz w:val="36"/>
          <w:szCs w:val="36"/>
          <w:cs/>
          <w:lang w:eastAsia="en-US"/>
        </w:rPr>
      </w:pP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ab/>
      </w:r>
      <w:r w:rsidRPr="00E52933">
        <w:rPr>
          <w:rFonts w:ascii="Angsana New" w:hAnsi="Angsana New" w:cs="DilleniaUPC"/>
          <w:sz w:val="36"/>
          <w:szCs w:val="36"/>
          <w:cs/>
        </w:rPr>
        <w:t>2</w:t>
      </w:r>
      <w:r w:rsidRPr="003051C5">
        <w:rPr>
          <w:rFonts w:cs="DilleniaUPC"/>
          <w:sz w:val="36"/>
          <w:szCs w:val="36"/>
          <w:cs/>
        </w:rPr>
        <w:t>.</w:t>
      </w: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 xml:space="preserve"> </w:t>
      </w:r>
      <w:r w:rsidRPr="001E5D0B">
        <w:rPr>
          <w:rFonts w:ascii="TH SarabunPSK" w:hAnsi="TH SarabunPSK" w:cs="DilleniaUPC" w:hint="cs"/>
          <w:sz w:val="36"/>
          <w:szCs w:val="36"/>
          <w:cs/>
        </w:rPr>
        <w:t>พนักงานมีการหมุนเวียน</w:t>
      </w:r>
      <w:r>
        <w:rPr>
          <w:rFonts w:ascii="TH SarabunPSK" w:hAnsi="TH SarabunPSK" w:cs="DilleniaUPC" w:hint="cs"/>
          <w:sz w:val="36"/>
          <w:szCs w:val="36"/>
          <w:cs/>
        </w:rPr>
        <w:t>สับ</w:t>
      </w:r>
      <w:r w:rsidRPr="001E5D0B">
        <w:rPr>
          <w:rFonts w:ascii="TH SarabunPSK" w:hAnsi="TH SarabunPSK" w:cs="DilleniaUPC" w:hint="cs"/>
          <w:sz w:val="36"/>
          <w:szCs w:val="36"/>
          <w:cs/>
        </w:rPr>
        <w:t>เปลี่ยนเวลาทำ</w:t>
      </w:r>
      <w:r>
        <w:rPr>
          <w:rFonts w:ascii="Angsana New" w:hAnsi="Angsana New" w:cs="DilleniaUPC" w:hint="cs"/>
          <w:sz w:val="36"/>
          <w:szCs w:val="36"/>
          <w:cs/>
        </w:rPr>
        <w:t>งาน</w:t>
      </w:r>
    </w:p>
    <w:p w:rsidR="00F230AB" w:rsidRDefault="00F230AB" w:rsidP="00F230AB">
      <w:pPr>
        <w:tabs>
          <w:tab w:val="left" w:pos="1080"/>
          <w:tab w:val="left" w:pos="1440"/>
        </w:tabs>
        <w:autoSpaceDE w:val="0"/>
        <w:autoSpaceDN w:val="0"/>
        <w:adjustRightInd w:val="0"/>
        <w:jc w:val="thaiDistribute"/>
        <w:rPr>
          <w:rFonts w:ascii="Calibri" w:eastAsia="DilleniaUPCBold" w:hAnsi="Calibri" w:cs="DilleniaUPC" w:hint="cs"/>
          <w:sz w:val="36"/>
          <w:szCs w:val="36"/>
          <w:cs/>
          <w:lang w:eastAsia="en-US"/>
        </w:rPr>
      </w:pP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ab/>
      </w:r>
      <w:r w:rsidRPr="008B23EC">
        <w:rPr>
          <w:rFonts w:cs="DilleniaUPC" w:hint="cs"/>
          <w:spacing w:val="-4"/>
          <w:sz w:val="36"/>
          <w:szCs w:val="36"/>
          <w:cs/>
        </w:rPr>
        <w:t>3</w:t>
      </w:r>
      <w:r w:rsidRPr="008B23EC">
        <w:rPr>
          <w:rFonts w:cs="DilleniaUPC"/>
          <w:sz w:val="36"/>
          <w:szCs w:val="36"/>
          <w:cs/>
        </w:rPr>
        <w:t>.</w:t>
      </w: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 xml:space="preserve"> สถานประกอบกิจการมีการดำเนินการฝึกอบรมตามมาตรฐานของสำนักงานใหญ่โดยการส่งพนักงานไปเรียนรู้ที่สำนักงานใหญ่</w:t>
      </w:r>
    </w:p>
    <w:p w:rsidR="00F230AB" w:rsidRDefault="00F230AB" w:rsidP="00F230AB">
      <w:pPr>
        <w:tabs>
          <w:tab w:val="left" w:pos="1080"/>
          <w:tab w:val="left" w:pos="1440"/>
        </w:tabs>
        <w:autoSpaceDE w:val="0"/>
        <w:autoSpaceDN w:val="0"/>
        <w:adjustRightInd w:val="0"/>
        <w:jc w:val="thaiDistribute"/>
        <w:rPr>
          <w:rFonts w:ascii="Angsana New" w:hAnsi="Angsana New" w:cs="DilleniaUPC" w:hint="cs"/>
          <w:sz w:val="36"/>
          <w:szCs w:val="36"/>
          <w:cs/>
        </w:rPr>
      </w:pP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ab/>
      </w:r>
      <w:r w:rsidRPr="00A87BBA">
        <w:rPr>
          <w:rFonts w:ascii="Angsana New" w:hAnsi="Angsana New" w:cs="DilleniaUPC"/>
          <w:sz w:val="36"/>
          <w:szCs w:val="36"/>
          <w:cs/>
        </w:rPr>
        <w:t>4</w:t>
      </w:r>
      <w:r w:rsidRPr="008B23EC">
        <w:rPr>
          <w:rFonts w:cs="DilleniaUPC"/>
          <w:sz w:val="36"/>
          <w:szCs w:val="36"/>
          <w:cs/>
        </w:rPr>
        <w:t>.</w:t>
      </w: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 xml:space="preserve"> พนักงานไม่มีความรู้ในการจัดการเรียนรู้ในสถานประกอบกิจการ</w:t>
      </w:r>
      <w:r>
        <w:rPr>
          <w:rFonts w:ascii="Angsana New" w:hAnsi="Angsana New" w:cs="DilleniaUPC" w:hint="cs"/>
          <w:sz w:val="36"/>
          <w:szCs w:val="36"/>
          <w:cs/>
        </w:rPr>
        <w:t xml:space="preserve"> </w:t>
      </w:r>
    </w:p>
    <w:p w:rsidR="00F230AB" w:rsidRPr="00F453EF" w:rsidRDefault="00F230AB" w:rsidP="00F230AB">
      <w:pPr>
        <w:tabs>
          <w:tab w:val="left" w:pos="1080"/>
          <w:tab w:val="left" w:pos="1440"/>
        </w:tabs>
        <w:autoSpaceDE w:val="0"/>
        <w:autoSpaceDN w:val="0"/>
        <w:adjustRightInd w:val="0"/>
        <w:rPr>
          <w:rFonts w:ascii="TH SarabunPSK" w:hAnsi="TH SarabunPSK" w:cs="DilleniaUPC"/>
          <w:b/>
          <w:bCs/>
          <w:spacing w:val="-8"/>
          <w:sz w:val="36"/>
          <w:szCs w:val="36"/>
        </w:rPr>
      </w:pPr>
      <w:r w:rsidRPr="00F453EF">
        <w:rPr>
          <w:rFonts w:ascii="TH SarabunPSK" w:hAnsi="TH SarabunPSK" w:cs="DilleniaUPC"/>
          <w:b/>
          <w:bCs/>
          <w:sz w:val="36"/>
          <w:szCs w:val="36"/>
        </w:rPr>
        <w:tab/>
      </w:r>
      <w:r w:rsidRPr="00F453EF">
        <w:rPr>
          <w:rFonts w:ascii="TH SarabunPSK" w:hAnsi="TH SarabunPSK" w:cs="DilleniaUPC" w:hint="cs"/>
          <w:b/>
          <w:bCs/>
          <w:spacing w:val="-8"/>
          <w:sz w:val="36"/>
          <w:szCs w:val="36"/>
          <w:cs/>
        </w:rPr>
        <w:t>แนวทางการแก้ไข</w:t>
      </w:r>
    </w:p>
    <w:p w:rsidR="00F230AB" w:rsidRDefault="00F230AB" w:rsidP="00F230AB">
      <w:pPr>
        <w:tabs>
          <w:tab w:val="left" w:pos="1080"/>
          <w:tab w:val="left" w:pos="1440"/>
        </w:tabs>
        <w:autoSpaceDE w:val="0"/>
        <w:autoSpaceDN w:val="0"/>
        <w:adjustRightInd w:val="0"/>
        <w:rPr>
          <w:rFonts w:ascii="Calibri" w:eastAsia="DilleniaUPCBold" w:hAnsi="Calibri" w:cs="DilleniaUPC" w:hint="cs"/>
          <w:sz w:val="36"/>
          <w:szCs w:val="36"/>
          <w:cs/>
          <w:lang w:eastAsia="en-US"/>
        </w:rPr>
      </w:pPr>
      <w:r>
        <w:rPr>
          <w:rFonts w:ascii="Angsana New" w:hAnsi="Angsana New" w:cs="DilleniaUPC" w:hint="cs"/>
          <w:sz w:val="36"/>
          <w:szCs w:val="36"/>
          <w:cs/>
        </w:rPr>
        <w:tab/>
      </w:r>
      <w:r w:rsidRPr="003051C5">
        <w:rPr>
          <w:rFonts w:ascii="Angsana New" w:hAnsi="Angsana New" w:cs="DilleniaUPC" w:hint="cs"/>
          <w:sz w:val="36"/>
          <w:szCs w:val="36"/>
          <w:cs/>
        </w:rPr>
        <w:t>1</w:t>
      </w:r>
      <w:r w:rsidRPr="003051C5">
        <w:rPr>
          <w:rFonts w:cs="DilleniaUPC"/>
          <w:sz w:val="36"/>
          <w:szCs w:val="36"/>
          <w:cs/>
        </w:rPr>
        <w:t>.</w:t>
      </w:r>
      <w:r w:rsidRPr="003051C5">
        <w:rPr>
          <w:rFonts w:ascii="Angsana New" w:hAnsi="Angsana New" w:cs="DilleniaUPC" w:hint="cs"/>
          <w:sz w:val="36"/>
          <w:szCs w:val="36"/>
          <w:cs/>
        </w:rPr>
        <w:t xml:space="preserve"> </w:t>
      </w:r>
      <w:r>
        <w:rPr>
          <w:rFonts w:ascii="TH SarabunPSK" w:hAnsi="TH SarabunPSK" w:cs="DilleniaUPC" w:hint="cs"/>
          <w:sz w:val="36"/>
          <w:szCs w:val="36"/>
          <w:cs/>
        </w:rPr>
        <w:t>กระตุ้นให้ผู้บริหารและพนักงานเห็นความสำคัญของการเรียนรู้ในสถานประกอบกิจการ</w:t>
      </w:r>
    </w:p>
    <w:p w:rsidR="00F230AB" w:rsidRDefault="00F230AB" w:rsidP="00F230AB">
      <w:pPr>
        <w:tabs>
          <w:tab w:val="left" w:pos="1080"/>
          <w:tab w:val="left" w:pos="1440"/>
        </w:tabs>
        <w:autoSpaceDE w:val="0"/>
        <w:autoSpaceDN w:val="0"/>
        <w:adjustRightInd w:val="0"/>
        <w:jc w:val="thaiDistribute"/>
        <w:rPr>
          <w:rFonts w:ascii="Calibri" w:eastAsia="DilleniaUPCBold" w:hAnsi="Calibri" w:cs="DilleniaUPC" w:hint="cs"/>
          <w:sz w:val="36"/>
          <w:szCs w:val="36"/>
          <w:cs/>
          <w:lang w:eastAsia="en-US"/>
        </w:rPr>
      </w:pP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ab/>
      </w:r>
      <w:r w:rsidRPr="00E52933">
        <w:rPr>
          <w:rFonts w:ascii="Angsana New" w:hAnsi="Angsana New" w:cs="DilleniaUPC"/>
          <w:sz w:val="36"/>
          <w:szCs w:val="36"/>
          <w:cs/>
        </w:rPr>
        <w:t>2</w:t>
      </w:r>
      <w:r w:rsidRPr="003051C5">
        <w:rPr>
          <w:rFonts w:cs="DilleniaUPC"/>
          <w:sz w:val="36"/>
          <w:szCs w:val="36"/>
          <w:cs/>
        </w:rPr>
        <w:t>.</w:t>
      </w: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 xml:space="preserve"> </w:t>
      </w:r>
      <w:r>
        <w:rPr>
          <w:rFonts w:ascii="TH SarabunPSK" w:hAnsi="TH SarabunPSK" w:cs="DilleniaUPC" w:hint="cs"/>
          <w:sz w:val="36"/>
          <w:szCs w:val="36"/>
          <w:cs/>
        </w:rPr>
        <w:t>ส่งเสริมให้พนักงานนำความรู้จากการที่สถานประกอบกิจการส่งไปอบรมภายนอกนำมาถ่ายทอดให้พนักงานโดยการจัดการเรียนรู้ในสถานประกอบกิจการ</w:t>
      </w:r>
    </w:p>
    <w:p w:rsidR="00F230AB" w:rsidRDefault="00F230AB" w:rsidP="00F230AB">
      <w:pPr>
        <w:tabs>
          <w:tab w:val="left" w:pos="1080"/>
          <w:tab w:val="left" w:pos="1440"/>
        </w:tabs>
        <w:autoSpaceDE w:val="0"/>
        <w:autoSpaceDN w:val="0"/>
        <w:adjustRightInd w:val="0"/>
        <w:jc w:val="thaiDistribute"/>
        <w:rPr>
          <w:rFonts w:ascii="Calibri" w:eastAsia="DilleniaUPCBold" w:hAnsi="Calibri" w:cs="DilleniaUPC" w:hint="cs"/>
          <w:sz w:val="36"/>
          <w:szCs w:val="36"/>
          <w:cs/>
          <w:lang w:eastAsia="en-US"/>
        </w:rPr>
      </w:pP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ab/>
      </w:r>
      <w:r w:rsidRPr="008B23EC">
        <w:rPr>
          <w:rFonts w:cs="DilleniaUPC" w:hint="cs"/>
          <w:spacing w:val="-4"/>
          <w:sz w:val="36"/>
          <w:szCs w:val="36"/>
          <w:cs/>
        </w:rPr>
        <w:t>3</w:t>
      </w:r>
      <w:r w:rsidRPr="008B23EC">
        <w:rPr>
          <w:rFonts w:cs="DilleniaUPC"/>
          <w:sz w:val="36"/>
          <w:szCs w:val="36"/>
          <w:cs/>
        </w:rPr>
        <w:t>.</w:t>
      </w: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 xml:space="preserve"> ให้ความรู้ที่เกี่ยวข้องกับงานในสถานประกอบกิจการโดยการจัดทำบอร์ดหรือมีพื้นที่ให้พนักงานสามารถใช้เวลาว่างหาความรู้ได้</w:t>
      </w:r>
    </w:p>
    <w:p w:rsidR="00F230AB" w:rsidRDefault="00F230AB" w:rsidP="00F230AB">
      <w:pPr>
        <w:tabs>
          <w:tab w:val="left" w:pos="1080"/>
          <w:tab w:val="left" w:pos="1440"/>
        </w:tabs>
        <w:autoSpaceDE w:val="0"/>
        <w:autoSpaceDN w:val="0"/>
        <w:adjustRightInd w:val="0"/>
        <w:spacing w:before="120"/>
        <w:rPr>
          <w:rFonts w:ascii="TH SarabunPSK" w:hAnsi="TH SarabunPSK" w:cs="DilleniaUPC"/>
          <w:b/>
          <w:bCs/>
          <w:sz w:val="36"/>
          <w:szCs w:val="36"/>
        </w:rPr>
      </w:pPr>
      <w:r>
        <w:rPr>
          <w:rFonts w:ascii="TH SarabunPSK" w:hAnsi="TH SarabunPSK" w:cs="DilleniaUPC" w:hint="cs"/>
          <w:b/>
          <w:bCs/>
          <w:sz w:val="36"/>
          <w:szCs w:val="36"/>
          <w:cs/>
        </w:rPr>
        <w:t xml:space="preserve">           2) </w:t>
      </w:r>
      <w:r w:rsidRPr="00D0192C">
        <w:rPr>
          <w:rFonts w:ascii="TH SarabunPSK" w:hAnsi="TH SarabunPSK" w:cs="DilleniaUPC" w:hint="cs"/>
          <w:b/>
          <w:bCs/>
          <w:sz w:val="36"/>
          <w:szCs w:val="36"/>
          <w:cs/>
        </w:rPr>
        <w:t>การดำเนินการทดสอบมาตรฐานฝีมือแรงงานแห่งชาติ</w:t>
      </w:r>
    </w:p>
    <w:p w:rsidR="00F230AB" w:rsidRPr="00F453EF" w:rsidRDefault="00F230AB" w:rsidP="00F230AB">
      <w:pPr>
        <w:tabs>
          <w:tab w:val="left" w:pos="1080"/>
          <w:tab w:val="left" w:pos="1440"/>
        </w:tabs>
        <w:autoSpaceDE w:val="0"/>
        <w:autoSpaceDN w:val="0"/>
        <w:adjustRightInd w:val="0"/>
        <w:rPr>
          <w:rFonts w:ascii="TH SarabunPSK" w:hAnsi="TH SarabunPSK" w:cs="DilleniaUPC"/>
          <w:b/>
          <w:bCs/>
          <w:sz w:val="36"/>
          <w:szCs w:val="36"/>
        </w:rPr>
      </w:pPr>
      <w:r w:rsidRPr="00F453EF">
        <w:rPr>
          <w:rFonts w:ascii="TH SarabunPSK" w:hAnsi="TH SarabunPSK" w:cs="DilleniaUPC"/>
          <w:b/>
          <w:bCs/>
          <w:sz w:val="36"/>
          <w:szCs w:val="36"/>
        </w:rPr>
        <w:tab/>
      </w:r>
      <w:r w:rsidRPr="00F453EF">
        <w:rPr>
          <w:rFonts w:ascii="TH SarabunPSK" w:hAnsi="TH SarabunPSK" w:cs="DilleniaUPC" w:hint="cs"/>
          <w:b/>
          <w:bCs/>
          <w:spacing w:val="-8"/>
          <w:sz w:val="36"/>
          <w:szCs w:val="36"/>
          <w:cs/>
        </w:rPr>
        <w:t>ปัญหาและอุปสรรค</w:t>
      </w:r>
    </w:p>
    <w:p w:rsidR="00F230AB" w:rsidRDefault="00F230AB" w:rsidP="00F230AB">
      <w:pPr>
        <w:tabs>
          <w:tab w:val="left" w:pos="1080"/>
          <w:tab w:val="left" w:pos="1440"/>
        </w:tabs>
        <w:autoSpaceDE w:val="0"/>
        <w:autoSpaceDN w:val="0"/>
        <w:adjustRightInd w:val="0"/>
        <w:rPr>
          <w:rFonts w:ascii="Calibri" w:eastAsia="DilleniaUPCBold" w:hAnsi="Calibri" w:cs="DilleniaUPC" w:hint="cs"/>
          <w:sz w:val="36"/>
          <w:szCs w:val="36"/>
          <w:cs/>
          <w:lang w:eastAsia="en-US"/>
        </w:rPr>
      </w:pPr>
      <w:r>
        <w:rPr>
          <w:rFonts w:ascii="Angsana New" w:hAnsi="Angsana New" w:cs="DilleniaUPC" w:hint="cs"/>
          <w:sz w:val="36"/>
          <w:szCs w:val="36"/>
          <w:cs/>
        </w:rPr>
        <w:tab/>
      </w:r>
      <w:r w:rsidRPr="003051C5">
        <w:rPr>
          <w:rFonts w:ascii="Angsana New" w:hAnsi="Angsana New" w:cs="DilleniaUPC" w:hint="cs"/>
          <w:sz w:val="36"/>
          <w:szCs w:val="36"/>
          <w:cs/>
        </w:rPr>
        <w:t>1</w:t>
      </w:r>
      <w:r w:rsidRPr="003051C5">
        <w:rPr>
          <w:rFonts w:cs="DilleniaUPC"/>
          <w:sz w:val="36"/>
          <w:szCs w:val="36"/>
          <w:cs/>
        </w:rPr>
        <w:t>.</w:t>
      </w:r>
      <w:r w:rsidRPr="003051C5">
        <w:rPr>
          <w:rFonts w:ascii="Angsana New" w:hAnsi="Angsana New" w:cs="DilleniaUPC" w:hint="cs"/>
          <w:sz w:val="36"/>
          <w:szCs w:val="36"/>
          <w:cs/>
        </w:rPr>
        <w:t xml:space="preserve"> </w:t>
      </w:r>
      <w:r w:rsidRPr="001E5D0B">
        <w:rPr>
          <w:rFonts w:ascii="TH SarabunPSK" w:hAnsi="TH SarabunPSK" w:cs="DilleniaUPC" w:hint="cs"/>
          <w:sz w:val="36"/>
          <w:szCs w:val="36"/>
          <w:cs/>
        </w:rPr>
        <w:t>ตำแหน่งงานของบริษัทไม่สอดคล้องกับสาขาอาชีพที่มาตรฐานฝีมือแรงงานแห่งชาติกำหนด</w:t>
      </w:r>
    </w:p>
    <w:p w:rsidR="00F230AB" w:rsidRDefault="00F230AB" w:rsidP="00F230AB">
      <w:pPr>
        <w:tabs>
          <w:tab w:val="left" w:pos="1080"/>
          <w:tab w:val="left" w:pos="1440"/>
        </w:tabs>
        <w:autoSpaceDE w:val="0"/>
        <w:autoSpaceDN w:val="0"/>
        <w:adjustRightInd w:val="0"/>
        <w:jc w:val="thaiDistribute"/>
        <w:rPr>
          <w:rFonts w:ascii="Calibri" w:eastAsia="DilleniaUPCBold" w:hAnsi="Calibri" w:cs="DilleniaUPC" w:hint="cs"/>
          <w:sz w:val="36"/>
          <w:szCs w:val="36"/>
          <w:cs/>
          <w:lang w:eastAsia="en-US"/>
        </w:rPr>
      </w:pP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ab/>
      </w:r>
      <w:r w:rsidRPr="00E52933">
        <w:rPr>
          <w:rFonts w:ascii="Angsana New" w:hAnsi="Angsana New" w:cs="DilleniaUPC"/>
          <w:sz w:val="36"/>
          <w:szCs w:val="36"/>
          <w:cs/>
        </w:rPr>
        <w:t>2</w:t>
      </w:r>
      <w:r w:rsidRPr="003051C5">
        <w:rPr>
          <w:rFonts w:cs="DilleniaUPC"/>
          <w:sz w:val="36"/>
          <w:szCs w:val="36"/>
          <w:cs/>
        </w:rPr>
        <w:t>.</w:t>
      </w: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 xml:space="preserve"> </w:t>
      </w:r>
      <w:r>
        <w:rPr>
          <w:rFonts w:ascii="TH SarabunPSK" w:hAnsi="TH SarabunPSK" w:cs="DilleniaUPC" w:hint="cs"/>
          <w:sz w:val="36"/>
          <w:szCs w:val="36"/>
          <w:cs/>
        </w:rPr>
        <w:t>ศูนย์พัฒนาฝีมือแรงงานจังหวัดลำพูน</w:t>
      </w:r>
      <w:r w:rsidRPr="001E5D0B">
        <w:rPr>
          <w:rFonts w:ascii="TH SarabunPSK" w:hAnsi="TH SarabunPSK" w:cs="DilleniaUPC" w:hint="cs"/>
          <w:sz w:val="36"/>
          <w:szCs w:val="36"/>
          <w:cs/>
        </w:rPr>
        <w:t>ขาดผู้ทดสอบมาตรฐานฝีมือแรงงาน</w:t>
      </w: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>ในบางสาขา</w:t>
      </w:r>
    </w:p>
    <w:p w:rsidR="00F230AB" w:rsidRDefault="00F230AB" w:rsidP="00F230AB">
      <w:pPr>
        <w:tabs>
          <w:tab w:val="left" w:pos="1080"/>
          <w:tab w:val="left" w:pos="1440"/>
        </w:tabs>
        <w:autoSpaceDE w:val="0"/>
        <w:autoSpaceDN w:val="0"/>
        <w:adjustRightInd w:val="0"/>
        <w:jc w:val="thaiDistribute"/>
        <w:rPr>
          <w:rFonts w:ascii="Calibri" w:eastAsia="DilleniaUPCBold" w:hAnsi="Calibri" w:cs="DilleniaUPC" w:hint="cs"/>
          <w:sz w:val="36"/>
          <w:szCs w:val="36"/>
          <w:cs/>
          <w:lang w:eastAsia="en-US"/>
        </w:rPr>
      </w:pP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ab/>
      </w:r>
      <w:r w:rsidRPr="008B23EC">
        <w:rPr>
          <w:rFonts w:cs="DilleniaUPC" w:hint="cs"/>
          <w:spacing w:val="-4"/>
          <w:sz w:val="36"/>
          <w:szCs w:val="36"/>
          <w:cs/>
        </w:rPr>
        <w:t>3</w:t>
      </w:r>
      <w:r w:rsidRPr="008B23EC">
        <w:rPr>
          <w:rFonts w:cs="DilleniaUPC"/>
          <w:sz w:val="36"/>
          <w:szCs w:val="36"/>
          <w:cs/>
        </w:rPr>
        <w:t>.</w:t>
      </w: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 xml:space="preserve"> </w:t>
      </w:r>
      <w:r w:rsidRPr="001E5D0B">
        <w:rPr>
          <w:rFonts w:ascii="TH SarabunPSK" w:hAnsi="TH SarabunPSK" w:cs="DilleniaUPC" w:hint="cs"/>
          <w:sz w:val="36"/>
          <w:szCs w:val="36"/>
          <w:cs/>
        </w:rPr>
        <w:t>พนักงาน</w:t>
      </w:r>
      <w:r>
        <w:rPr>
          <w:rFonts w:ascii="TH SarabunPSK" w:hAnsi="TH SarabunPSK" w:cs="DilleniaUPC" w:hint="cs"/>
          <w:sz w:val="36"/>
          <w:szCs w:val="36"/>
          <w:cs/>
        </w:rPr>
        <w:t>ในสถานประกอบกิจการหลายแห่ง</w:t>
      </w:r>
      <w:r w:rsidRPr="001E5D0B">
        <w:rPr>
          <w:rFonts w:ascii="TH SarabunPSK" w:hAnsi="TH SarabunPSK" w:cs="DilleniaUPC" w:hint="cs"/>
          <w:sz w:val="36"/>
          <w:szCs w:val="36"/>
          <w:cs/>
        </w:rPr>
        <w:t>มีค่าแรงเกินอัตราค่าจ้างตามมาตรฐานฝีมือ</w:t>
      </w:r>
    </w:p>
    <w:p w:rsidR="00F230AB" w:rsidRDefault="00F230AB" w:rsidP="00F230AB">
      <w:pPr>
        <w:tabs>
          <w:tab w:val="left" w:pos="1080"/>
          <w:tab w:val="left" w:pos="1440"/>
        </w:tabs>
        <w:autoSpaceDE w:val="0"/>
        <w:autoSpaceDN w:val="0"/>
        <w:adjustRightInd w:val="0"/>
        <w:jc w:val="thaiDistribute"/>
        <w:rPr>
          <w:rFonts w:ascii="Angsana New" w:hAnsi="Angsana New" w:cs="DilleniaUPC" w:hint="cs"/>
          <w:sz w:val="36"/>
          <w:szCs w:val="36"/>
        </w:rPr>
      </w:pP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ab/>
      </w:r>
      <w:r w:rsidRPr="00A87BBA">
        <w:rPr>
          <w:rFonts w:ascii="Angsana New" w:hAnsi="Angsana New" w:cs="DilleniaUPC"/>
          <w:sz w:val="36"/>
          <w:szCs w:val="36"/>
          <w:cs/>
        </w:rPr>
        <w:t>4</w:t>
      </w:r>
      <w:r w:rsidRPr="008B23EC">
        <w:rPr>
          <w:rFonts w:cs="DilleniaUPC"/>
          <w:sz w:val="36"/>
          <w:szCs w:val="36"/>
          <w:cs/>
        </w:rPr>
        <w:t>.</w:t>
      </w: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 xml:space="preserve"> </w:t>
      </w:r>
      <w:r w:rsidRPr="001E5D0B">
        <w:rPr>
          <w:rFonts w:ascii="TH SarabunPSK" w:hAnsi="TH SarabunPSK" w:cs="DilleniaUPC" w:hint="cs"/>
          <w:sz w:val="36"/>
          <w:szCs w:val="36"/>
          <w:cs/>
        </w:rPr>
        <w:t>ไม่สะดวกในการเดินทางมาอบรมและทดสอบมาตรฐานฝีมือแรงงาน</w:t>
      </w:r>
    </w:p>
    <w:p w:rsidR="00F230AB" w:rsidRPr="00A626E7" w:rsidRDefault="00F230AB" w:rsidP="00F230AB">
      <w:pPr>
        <w:tabs>
          <w:tab w:val="left" w:pos="1080"/>
          <w:tab w:val="left" w:pos="1440"/>
        </w:tabs>
        <w:autoSpaceDE w:val="0"/>
        <w:autoSpaceDN w:val="0"/>
        <w:adjustRightInd w:val="0"/>
        <w:jc w:val="thaiDistribute"/>
        <w:rPr>
          <w:rFonts w:ascii="Calibri" w:eastAsia="DilleniaUPCBold" w:hAnsi="Calibri" w:cs="DilleniaUPC" w:hint="cs"/>
          <w:sz w:val="36"/>
          <w:szCs w:val="36"/>
          <w:cs/>
          <w:lang w:eastAsia="en-US"/>
        </w:rPr>
      </w:pP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ab/>
      </w:r>
      <w:r>
        <w:rPr>
          <w:rFonts w:ascii="Angsana New" w:hAnsi="Angsana New" w:cs="DilleniaUPC" w:hint="cs"/>
          <w:sz w:val="36"/>
          <w:szCs w:val="36"/>
          <w:cs/>
        </w:rPr>
        <w:t>5</w:t>
      </w:r>
      <w:r w:rsidRPr="003051C5">
        <w:rPr>
          <w:rFonts w:cs="DilleniaUPC"/>
          <w:sz w:val="36"/>
          <w:szCs w:val="36"/>
          <w:cs/>
        </w:rPr>
        <w:t>.</w:t>
      </w: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 xml:space="preserve"> </w:t>
      </w:r>
      <w:r>
        <w:rPr>
          <w:rFonts w:ascii="TH SarabunPSK" w:hAnsi="TH SarabunPSK" w:cs="DilleniaUPC" w:hint="cs"/>
          <w:sz w:val="36"/>
          <w:szCs w:val="36"/>
          <w:cs/>
        </w:rPr>
        <w:t>สถานประกอบกิจการมีมาตรฐานฝีมือแรงงานเฉพาะของสถานประกอบกิจการซึ่งต้องดำเนินการตามนโยบายของ</w:t>
      </w: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>สำนักงานใหญ่</w:t>
      </w:r>
    </w:p>
    <w:p w:rsidR="00F230AB" w:rsidRPr="00F453EF" w:rsidRDefault="00F230AB" w:rsidP="00F230AB">
      <w:pPr>
        <w:tabs>
          <w:tab w:val="left" w:pos="1080"/>
          <w:tab w:val="left" w:pos="1440"/>
        </w:tabs>
        <w:autoSpaceDE w:val="0"/>
        <w:autoSpaceDN w:val="0"/>
        <w:adjustRightInd w:val="0"/>
        <w:rPr>
          <w:rFonts w:ascii="TH SarabunPSK" w:hAnsi="TH SarabunPSK" w:cs="DilleniaUPC"/>
          <w:b/>
          <w:bCs/>
          <w:spacing w:val="-8"/>
          <w:sz w:val="36"/>
          <w:szCs w:val="36"/>
        </w:rPr>
      </w:pPr>
      <w:r w:rsidRPr="00F453EF">
        <w:rPr>
          <w:rFonts w:ascii="TH SarabunPSK" w:hAnsi="TH SarabunPSK" w:cs="DilleniaUPC"/>
          <w:b/>
          <w:bCs/>
          <w:sz w:val="36"/>
          <w:szCs w:val="36"/>
        </w:rPr>
        <w:tab/>
      </w:r>
      <w:r w:rsidRPr="00F453EF">
        <w:rPr>
          <w:rFonts w:ascii="TH SarabunPSK" w:hAnsi="TH SarabunPSK" w:cs="DilleniaUPC" w:hint="cs"/>
          <w:b/>
          <w:bCs/>
          <w:spacing w:val="-8"/>
          <w:sz w:val="36"/>
          <w:szCs w:val="36"/>
          <w:cs/>
        </w:rPr>
        <w:t>แนวทางการแก้ไข</w:t>
      </w:r>
    </w:p>
    <w:p w:rsidR="00F230AB" w:rsidRDefault="00F230AB" w:rsidP="00F230AB">
      <w:pPr>
        <w:tabs>
          <w:tab w:val="left" w:pos="1080"/>
          <w:tab w:val="left" w:pos="1440"/>
        </w:tabs>
        <w:autoSpaceDE w:val="0"/>
        <w:autoSpaceDN w:val="0"/>
        <w:adjustRightInd w:val="0"/>
        <w:rPr>
          <w:rFonts w:ascii="Calibri" w:eastAsia="DilleniaUPCBold" w:hAnsi="Calibri" w:cs="DilleniaUPC" w:hint="cs"/>
          <w:sz w:val="36"/>
          <w:szCs w:val="36"/>
          <w:cs/>
          <w:lang w:eastAsia="en-US"/>
        </w:rPr>
      </w:pPr>
      <w:r>
        <w:rPr>
          <w:rFonts w:ascii="Angsana New" w:hAnsi="Angsana New" w:cs="DilleniaUPC" w:hint="cs"/>
          <w:sz w:val="36"/>
          <w:szCs w:val="36"/>
          <w:cs/>
        </w:rPr>
        <w:tab/>
      </w:r>
      <w:r w:rsidRPr="003051C5">
        <w:rPr>
          <w:rFonts w:ascii="Angsana New" w:hAnsi="Angsana New" w:cs="DilleniaUPC" w:hint="cs"/>
          <w:sz w:val="36"/>
          <w:szCs w:val="36"/>
          <w:cs/>
        </w:rPr>
        <w:t>1</w:t>
      </w:r>
      <w:r w:rsidRPr="003051C5">
        <w:rPr>
          <w:rFonts w:cs="DilleniaUPC"/>
          <w:sz w:val="36"/>
          <w:szCs w:val="36"/>
          <w:cs/>
        </w:rPr>
        <w:t>.</w:t>
      </w:r>
      <w:r w:rsidRPr="003051C5">
        <w:rPr>
          <w:rFonts w:ascii="Angsana New" w:hAnsi="Angsana New" w:cs="DilleniaUPC" w:hint="cs"/>
          <w:sz w:val="36"/>
          <w:szCs w:val="36"/>
          <w:cs/>
        </w:rPr>
        <w:t xml:space="preserve"> </w:t>
      </w:r>
      <w:r>
        <w:rPr>
          <w:rFonts w:ascii="TH SarabunPSK" w:hAnsi="TH SarabunPSK" w:cs="DilleniaUPC" w:hint="cs"/>
          <w:sz w:val="36"/>
          <w:szCs w:val="36"/>
          <w:cs/>
        </w:rPr>
        <w:t>ส่งเสริมการจัดทำมาตรฐานฝีมือแรงงานเฉพาะให้กับสถานประกอบกิจการ</w:t>
      </w:r>
    </w:p>
    <w:p w:rsidR="00F230AB" w:rsidRDefault="00F230AB" w:rsidP="00F230AB">
      <w:pPr>
        <w:tabs>
          <w:tab w:val="left" w:pos="1080"/>
          <w:tab w:val="left" w:pos="1440"/>
        </w:tabs>
        <w:autoSpaceDE w:val="0"/>
        <w:autoSpaceDN w:val="0"/>
        <w:adjustRightInd w:val="0"/>
        <w:jc w:val="thaiDistribute"/>
        <w:rPr>
          <w:rFonts w:ascii="Calibri" w:eastAsia="DilleniaUPCBold" w:hAnsi="Calibri" w:cs="DilleniaUPC" w:hint="cs"/>
          <w:sz w:val="36"/>
          <w:szCs w:val="36"/>
          <w:lang w:eastAsia="en-US"/>
        </w:rPr>
      </w:pP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ab/>
      </w:r>
      <w:r w:rsidRPr="00E52933">
        <w:rPr>
          <w:rFonts w:ascii="Angsana New" w:hAnsi="Angsana New" w:cs="DilleniaUPC"/>
          <w:sz w:val="36"/>
          <w:szCs w:val="36"/>
          <w:cs/>
        </w:rPr>
        <w:t>2</w:t>
      </w:r>
      <w:r w:rsidRPr="003051C5">
        <w:rPr>
          <w:rFonts w:cs="DilleniaUPC"/>
          <w:sz w:val="36"/>
          <w:szCs w:val="36"/>
          <w:cs/>
        </w:rPr>
        <w:t>.</w:t>
      </w: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 xml:space="preserve"> </w:t>
      </w:r>
      <w:r>
        <w:rPr>
          <w:rFonts w:ascii="TH SarabunPSK" w:hAnsi="TH SarabunPSK" w:cs="DilleniaUPC" w:hint="cs"/>
          <w:sz w:val="36"/>
          <w:szCs w:val="36"/>
          <w:cs/>
        </w:rPr>
        <w:t>ศูนย์พัฒนาฝีมือแรงงานจังหวัดลำพูน</w:t>
      </w: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>ดำเนินการสัมมนาผู้ทดสอบมาตรฐานฝีมือแรงงานในสาขาที่ขาดแคลน</w:t>
      </w:r>
    </w:p>
    <w:p w:rsidR="00F230AB" w:rsidRDefault="00F230AB" w:rsidP="00F230AB">
      <w:pPr>
        <w:tabs>
          <w:tab w:val="left" w:pos="1080"/>
          <w:tab w:val="left" w:pos="1440"/>
        </w:tabs>
        <w:autoSpaceDE w:val="0"/>
        <w:autoSpaceDN w:val="0"/>
        <w:adjustRightInd w:val="0"/>
        <w:jc w:val="thaiDistribute"/>
        <w:rPr>
          <w:rFonts w:ascii="Calibri" w:eastAsia="DilleniaUPCBold" w:hAnsi="Calibri" w:cs="DilleniaUPC" w:hint="cs"/>
          <w:sz w:val="36"/>
          <w:szCs w:val="36"/>
          <w:cs/>
          <w:lang w:eastAsia="en-US"/>
        </w:rPr>
      </w:pPr>
      <w:r>
        <w:rPr>
          <w:rFonts w:ascii="Angsana New" w:hAnsi="Angsana New" w:cs="DilleniaUPC" w:hint="cs"/>
          <w:sz w:val="36"/>
          <w:szCs w:val="36"/>
          <w:cs/>
        </w:rPr>
        <w:lastRenderedPageBreak/>
        <w:tab/>
        <w:t>3</w:t>
      </w:r>
      <w:r w:rsidRPr="003051C5">
        <w:rPr>
          <w:rFonts w:cs="DilleniaUPC"/>
          <w:sz w:val="36"/>
          <w:szCs w:val="36"/>
          <w:cs/>
        </w:rPr>
        <w:t>.</w:t>
      </w:r>
      <w:r w:rsidRPr="003051C5">
        <w:rPr>
          <w:rFonts w:ascii="Angsana New" w:hAnsi="Angsana New" w:cs="DilleniaUPC" w:hint="cs"/>
          <w:sz w:val="36"/>
          <w:szCs w:val="36"/>
          <w:cs/>
        </w:rPr>
        <w:t xml:space="preserve"> </w:t>
      </w:r>
      <w:r>
        <w:rPr>
          <w:rFonts w:ascii="TH SarabunPSK" w:hAnsi="TH SarabunPSK" w:cs="DilleniaUPC" w:hint="cs"/>
          <w:sz w:val="36"/>
          <w:szCs w:val="36"/>
          <w:cs/>
        </w:rPr>
        <w:t>ประชาสัมพันธ์ให้สถานประกอบกิจการเข้าใจว่าการ</w:t>
      </w:r>
      <w:r w:rsidRPr="001E5D0B">
        <w:rPr>
          <w:rFonts w:ascii="TH SarabunPSK" w:hAnsi="TH SarabunPSK" w:cs="DilleniaUPC" w:hint="cs"/>
          <w:sz w:val="36"/>
          <w:szCs w:val="36"/>
          <w:cs/>
        </w:rPr>
        <w:t>ทดสอบมาตรฐานฝีมือแรงงาน</w:t>
      </w:r>
      <w:r>
        <w:rPr>
          <w:rFonts w:ascii="TH SarabunPSK" w:hAnsi="TH SarabunPSK" w:cs="DilleniaUPC" w:hint="cs"/>
          <w:sz w:val="36"/>
          <w:szCs w:val="36"/>
          <w:cs/>
        </w:rPr>
        <w:t>นอกจากพนักงานจะได้</w:t>
      </w:r>
      <w:r w:rsidRPr="001E5D0B">
        <w:rPr>
          <w:rFonts w:ascii="TH SarabunPSK" w:hAnsi="TH SarabunPSK" w:cs="DilleniaUPC" w:hint="cs"/>
          <w:sz w:val="36"/>
          <w:szCs w:val="36"/>
          <w:cs/>
        </w:rPr>
        <w:t>ค่าแรง</w:t>
      </w:r>
      <w:r>
        <w:rPr>
          <w:rFonts w:ascii="TH SarabunPSK" w:hAnsi="TH SarabunPSK" w:cs="DilleniaUPC" w:hint="cs"/>
          <w:sz w:val="36"/>
          <w:szCs w:val="36"/>
          <w:cs/>
        </w:rPr>
        <w:t>ตามประกาศคณะกรรมการค่าจ้าง เรื่อง</w:t>
      </w:r>
      <w:r w:rsidRPr="001E5D0B">
        <w:rPr>
          <w:rFonts w:ascii="TH SarabunPSK" w:hAnsi="TH SarabunPSK" w:cs="DilleniaUPC" w:hint="cs"/>
          <w:sz w:val="36"/>
          <w:szCs w:val="36"/>
          <w:cs/>
        </w:rPr>
        <w:t>อัตราค่าจ้างตามมาตรฐานฝีมือ</w:t>
      </w:r>
      <w:r>
        <w:rPr>
          <w:rFonts w:ascii="TH SarabunPSK" w:hAnsi="TH SarabunPSK" w:cs="DilleniaUPC" w:hint="cs"/>
          <w:sz w:val="36"/>
          <w:szCs w:val="36"/>
          <w:cs/>
        </w:rPr>
        <w:t>แล้วยัง</w:t>
      </w: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 xml:space="preserve">เป็นการ  วัดความรู้ ความสามารถ ทัศนะคติ ในสาขาที่ทดสอบมาตรฐาน </w:t>
      </w:r>
    </w:p>
    <w:p w:rsidR="00F230AB" w:rsidRDefault="00F230AB" w:rsidP="00F230AB">
      <w:pPr>
        <w:tabs>
          <w:tab w:val="left" w:pos="1080"/>
          <w:tab w:val="left" w:pos="1440"/>
        </w:tabs>
        <w:autoSpaceDE w:val="0"/>
        <w:autoSpaceDN w:val="0"/>
        <w:adjustRightInd w:val="0"/>
        <w:jc w:val="thaiDistribute"/>
        <w:rPr>
          <w:rFonts w:ascii="Calibri" w:eastAsia="DilleniaUPCBold" w:hAnsi="Calibri" w:cs="DilleniaUPC"/>
          <w:sz w:val="36"/>
          <w:szCs w:val="36"/>
          <w:lang w:eastAsia="en-US"/>
        </w:rPr>
      </w:pP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ab/>
      </w:r>
      <w:r>
        <w:rPr>
          <w:rFonts w:ascii="Angsana New" w:hAnsi="Angsana New" w:cs="DilleniaUPC" w:hint="cs"/>
          <w:sz w:val="36"/>
          <w:szCs w:val="36"/>
          <w:cs/>
        </w:rPr>
        <w:t>4</w:t>
      </w:r>
      <w:r w:rsidRPr="003051C5">
        <w:rPr>
          <w:rFonts w:cs="DilleniaUPC"/>
          <w:sz w:val="36"/>
          <w:szCs w:val="36"/>
          <w:cs/>
        </w:rPr>
        <w:t>.</w:t>
      </w: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 xml:space="preserve"> </w:t>
      </w:r>
      <w:r>
        <w:rPr>
          <w:rFonts w:ascii="TH SarabunPSK" w:hAnsi="TH SarabunPSK" w:cs="DilleniaUPC" w:hint="cs"/>
          <w:sz w:val="36"/>
          <w:szCs w:val="36"/>
          <w:cs/>
        </w:rPr>
        <w:t>ศูนย์พัฒนาฝีมือแรงงานจังหวัดลำพูน</w:t>
      </w: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>ดำเนินการเข้าไปทดสอบมาตรฐานฝีมือแรงงานในสถาน</w:t>
      </w:r>
      <w:r w:rsidRPr="00BB5589">
        <w:rPr>
          <w:rFonts w:ascii="Calibri" w:eastAsia="DilleniaUPCBold" w:hAnsi="Calibri" w:cs="DilleniaUPC" w:hint="cs"/>
          <w:spacing w:val="2"/>
          <w:sz w:val="36"/>
          <w:szCs w:val="36"/>
          <w:cs/>
          <w:lang w:eastAsia="en-US"/>
        </w:rPr>
        <w:t>ประกอบกิจการที่มีความพร้อมในด้านสถานที่ หรือส่งเสริมให้สถานประกอบกิจการจัดตั้งศูนย์ฝึกอบรม</w:t>
      </w:r>
      <w:r>
        <w:rPr>
          <w:rFonts w:ascii="Calibri" w:eastAsia="DilleniaUPCBold" w:hAnsi="Calibri" w:cs="DilleniaUPC" w:hint="cs"/>
          <w:spacing w:val="2"/>
          <w:sz w:val="36"/>
          <w:szCs w:val="36"/>
          <w:cs/>
          <w:lang w:eastAsia="en-US"/>
        </w:rPr>
        <w:t>หรือศูนย์</w:t>
      </w: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>ทดสอบมาตรฐานฝีมือแรงงานแห่งชาติ</w:t>
      </w:r>
    </w:p>
    <w:p w:rsidR="00F230AB" w:rsidRDefault="00F230AB" w:rsidP="00F230AB">
      <w:pPr>
        <w:tabs>
          <w:tab w:val="left" w:pos="1080"/>
          <w:tab w:val="left" w:pos="1440"/>
        </w:tabs>
        <w:autoSpaceDE w:val="0"/>
        <w:autoSpaceDN w:val="0"/>
        <w:adjustRightInd w:val="0"/>
        <w:jc w:val="thaiDistribute"/>
        <w:rPr>
          <w:rFonts w:ascii="Calibri" w:eastAsia="DilleniaUPCBold" w:hAnsi="Calibri" w:cs="DilleniaUPC"/>
          <w:sz w:val="36"/>
          <w:szCs w:val="36"/>
          <w:lang w:eastAsia="en-US"/>
        </w:rPr>
      </w:pPr>
    </w:p>
    <w:p w:rsidR="00F230AB" w:rsidRPr="00007D93" w:rsidRDefault="00F230AB" w:rsidP="00F230AB">
      <w:pPr>
        <w:tabs>
          <w:tab w:val="left" w:pos="1080"/>
          <w:tab w:val="left" w:pos="1440"/>
        </w:tabs>
        <w:autoSpaceDE w:val="0"/>
        <w:autoSpaceDN w:val="0"/>
        <w:adjustRightInd w:val="0"/>
        <w:jc w:val="thaiDistribute"/>
        <w:rPr>
          <w:rFonts w:ascii="Calibri" w:eastAsia="DilleniaUPCBold" w:hAnsi="Calibri" w:cs="DilleniaUPC" w:hint="cs"/>
          <w:sz w:val="36"/>
          <w:szCs w:val="36"/>
          <w:lang w:eastAsia="en-US"/>
        </w:rPr>
      </w:pPr>
      <w:r w:rsidRPr="002932F3">
        <w:rPr>
          <w:rFonts w:ascii="TH SarabunPSK" w:hAnsi="TH SarabunPSK" w:cs="DilleniaUPC"/>
          <w:b/>
          <w:bCs/>
          <w:sz w:val="36"/>
          <w:szCs w:val="36"/>
          <w:cs/>
        </w:rPr>
        <w:t>คำแนะนำและ</w:t>
      </w:r>
      <w:r w:rsidRPr="002932F3">
        <w:rPr>
          <w:rFonts w:ascii="TH SarabunPSK" w:hAnsi="TH SarabunPSK" w:cs="DilleniaUPC"/>
          <w:b/>
          <w:bCs/>
          <w:spacing w:val="-8"/>
          <w:sz w:val="36"/>
          <w:szCs w:val="36"/>
          <w:cs/>
        </w:rPr>
        <w:t>ข้อเสนอ</w:t>
      </w:r>
      <w:r w:rsidRPr="002932F3">
        <w:rPr>
          <w:rFonts w:ascii="TH SarabunPSK" w:hAnsi="TH SarabunPSK" w:cs="DilleniaUPC" w:hint="cs"/>
          <w:b/>
          <w:bCs/>
          <w:spacing w:val="-8"/>
          <w:sz w:val="36"/>
          <w:szCs w:val="36"/>
          <w:cs/>
        </w:rPr>
        <w:t>แนะของสถานประกอบกิจการ</w:t>
      </w:r>
    </w:p>
    <w:p w:rsidR="00F230AB" w:rsidRPr="00BA1AFB" w:rsidRDefault="00F230AB" w:rsidP="00F230AB">
      <w:pPr>
        <w:tabs>
          <w:tab w:val="left" w:pos="1080"/>
          <w:tab w:val="left" w:pos="1440"/>
        </w:tabs>
        <w:autoSpaceDE w:val="0"/>
        <w:autoSpaceDN w:val="0"/>
        <w:adjustRightInd w:val="0"/>
        <w:rPr>
          <w:rStyle w:val="a3"/>
          <w:rFonts w:cs="DilleniaUPC" w:hint="cs"/>
          <w:b w:val="0"/>
          <w:bCs w:val="0"/>
          <w:sz w:val="36"/>
          <w:szCs w:val="36"/>
          <w:cs/>
        </w:rPr>
      </w:pPr>
      <w:r>
        <w:rPr>
          <w:rFonts w:ascii="TH SarabunPSK" w:hAnsi="TH SarabunPSK" w:cs="DilleniaUPC" w:hint="cs"/>
          <w:b/>
          <w:bCs/>
          <w:sz w:val="36"/>
          <w:szCs w:val="36"/>
          <w:cs/>
        </w:rPr>
        <w:t xml:space="preserve">            1) </w:t>
      </w:r>
      <w:r w:rsidRPr="00BA1AFB">
        <w:rPr>
          <w:rFonts w:ascii="TH SarabunPSK" w:hAnsi="TH SarabunPSK" w:cs="DilleniaUPC"/>
          <w:b/>
          <w:bCs/>
          <w:sz w:val="36"/>
          <w:szCs w:val="36"/>
          <w:cs/>
        </w:rPr>
        <w:t>คำแนะนำและ</w:t>
      </w:r>
      <w:r w:rsidRPr="00BA1AFB">
        <w:rPr>
          <w:rFonts w:ascii="TH SarabunPSK" w:hAnsi="TH SarabunPSK" w:cs="DilleniaUPC"/>
          <w:b/>
          <w:bCs/>
          <w:spacing w:val="-8"/>
          <w:sz w:val="36"/>
          <w:szCs w:val="36"/>
          <w:cs/>
        </w:rPr>
        <w:t>ข้อเสนอ</w:t>
      </w:r>
      <w:r w:rsidRPr="00BA1AFB">
        <w:rPr>
          <w:rFonts w:ascii="TH SarabunPSK" w:hAnsi="TH SarabunPSK" w:cs="DilleniaUPC" w:hint="cs"/>
          <w:b/>
          <w:bCs/>
          <w:spacing w:val="-8"/>
          <w:sz w:val="36"/>
          <w:szCs w:val="36"/>
          <w:cs/>
        </w:rPr>
        <w:t>แนะ</w:t>
      </w:r>
      <w:r w:rsidRPr="00BA1AFB">
        <w:rPr>
          <w:rFonts w:ascii="TH SarabunPSK" w:hAnsi="TH SarabunPSK" w:cs="DilleniaUPC"/>
          <w:b/>
          <w:bCs/>
          <w:sz w:val="36"/>
          <w:szCs w:val="36"/>
          <w:cs/>
        </w:rPr>
        <w:t>เกี่ยวกับ</w:t>
      </w:r>
      <w:r>
        <w:rPr>
          <w:rFonts w:ascii="TH SarabunPSK" w:hAnsi="TH SarabunPSK" w:cs="DilleniaUPC" w:hint="cs"/>
          <w:b/>
          <w:bCs/>
          <w:sz w:val="36"/>
          <w:szCs w:val="36"/>
          <w:cs/>
        </w:rPr>
        <w:t>การส่งเสริม</w:t>
      </w:r>
      <w:r w:rsidRPr="00BA1AFB">
        <w:rPr>
          <w:rFonts w:ascii="TH SarabunPSK" w:hAnsi="TH SarabunPSK" w:cs="DilleniaUPC"/>
          <w:b/>
          <w:bCs/>
          <w:sz w:val="36"/>
          <w:szCs w:val="36"/>
          <w:cs/>
        </w:rPr>
        <w:t xml:space="preserve">การเรียนรู้ในสถานประกอบกิจการ </w:t>
      </w:r>
    </w:p>
    <w:p w:rsidR="00F230AB" w:rsidRDefault="00F230AB" w:rsidP="00F230AB">
      <w:pPr>
        <w:tabs>
          <w:tab w:val="left" w:pos="1080"/>
          <w:tab w:val="left" w:pos="1440"/>
        </w:tabs>
        <w:autoSpaceDE w:val="0"/>
        <w:autoSpaceDN w:val="0"/>
        <w:adjustRightInd w:val="0"/>
        <w:jc w:val="thaiDistribute"/>
        <w:rPr>
          <w:rFonts w:ascii="Calibri" w:eastAsia="DilleniaUPCBold" w:hAnsi="Calibri" w:cs="DilleniaUPC" w:hint="cs"/>
          <w:sz w:val="36"/>
          <w:szCs w:val="36"/>
          <w:cs/>
          <w:lang w:eastAsia="en-US"/>
        </w:rPr>
      </w:pPr>
      <w:r w:rsidRPr="003051C5"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ab/>
      </w:r>
      <w:r w:rsidRPr="003051C5">
        <w:rPr>
          <w:rFonts w:ascii="Angsana New" w:hAnsi="Angsana New" w:cs="DilleniaUPC" w:hint="cs"/>
          <w:sz w:val="36"/>
          <w:szCs w:val="36"/>
          <w:cs/>
        </w:rPr>
        <w:t>1</w:t>
      </w:r>
      <w:r w:rsidRPr="003051C5">
        <w:rPr>
          <w:rFonts w:cs="DilleniaUPC"/>
          <w:sz w:val="36"/>
          <w:szCs w:val="36"/>
          <w:cs/>
        </w:rPr>
        <w:t>.</w:t>
      </w:r>
      <w:r w:rsidRPr="003051C5">
        <w:rPr>
          <w:rFonts w:ascii="Angsana New" w:hAnsi="Angsana New" w:cs="DilleniaUPC" w:hint="cs"/>
          <w:sz w:val="36"/>
          <w:szCs w:val="36"/>
          <w:cs/>
        </w:rPr>
        <w:t xml:space="preserve"> </w:t>
      </w:r>
      <w:r>
        <w:rPr>
          <w:rFonts w:ascii="TH SarabunPSK" w:hAnsi="TH SarabunPSK" w:cs="DilleniaUPC" w:hint="cs"/>
          <w:sz w:val="36"/>
          <w:szCs w:val="36"/>
          <w:cs/>
        </w:rPr>
        <w:t>ควรมีการดำเนินการส่งเสริมการเรียนรู้ในสถานประกอบกิจการอย่างต่อเนื่องเพื่อให้</w:t>
      </w:r>
      <w:r w:rsidRPr="001E5D0B">
        <w:rPr>
          <w:rFonts w:ascii="TH SarabunPSK" w:hAnsi="TH SarabunPSK" w:cs="DilleniaUPC" w:hint="cs"/>
          <w:sz w:val="36"/>
          <w:szCs w:val="36"/>
          <w:cs/>
        </w:rPr>
        <w:t>สถานประกอบ</w:t>
      </w:r>
      <w:r>
        <w:rPr>
          <w:rFonts w:ascii="TH SarabunPSK" w:hAnsi="TH SarabunPSK" w:cs="DilleniaUPC" w:hint="cs"/>
          <w:sz w:val="36"/>
          <w:szCs w:val="36"/>
          <w:cs/>
        </w:rPr>
        <w:t>กิจ</w:t>
      </w:r>
      <w:r w:rsidRPr="001E5D0B">
        <w:rPr>
          <w:rFonts w:ascii="TH SarabunPSK" w:hAnsi="TH SarabunPSK" w:cs="DilleniaUPC" w:hint="cs"/>
          <w:sz w:val="36"/>
          <w:szCs w:val="36"/>
          <w:cs/>
        </w:rPr>
        <w:t>การได้ทราบแนวทางการดำเนินงานด้านการพัฒนาฝีมือแรงงานของ</w:t>
      </w:r>
      <w:r>
        <w:rPr>
          <w:rFonts w:ascii="TH SarabunPSK" w:hAnsi="TH SarabunPSK" w:cs="DilleniaUPC" w:hint="cs"/>
          <w:sz w:val="36"/>
          <w:szCs w:val="36"/>
          <w:cs/>
        </w:rPr>
        <w:t>กรมพัฒนาฝีมือแรงงานและศูนย์พัฒนาฝีมือแรงงานจังหวัดลำพูนในการ</w:t>
      </w:r>
      <w:r w:rsidRPr="001E5D0B">
        <w:rPr>
          <w:rFonts w:ascii="TH SarabunPSK" w:hAnsi="TH SarabunPSK" w:cs="DilleniaUPC" w:hint="cs"/>
          <w:sz w:val="36"/>
          <w:szCs w:val="36"/>
          <w:cs/>
        </w:rPr>
        <w:t>ที่จะช่วยส่งเสริมการพัฒนาฝีมือแรงงานของลูกจ้าง เพื่อรองรับ</w:t>
      </w:r>
      <w:r>
        <w:rPr>
          <w:rFonts w:ascii="TH SarabunPSK" w:hAnsi="TH SarabunPSK" w:cs="DilleniaUPC" w:hint="cs"/>
          <w:sz w:val="36"/>
          <w:szCs w:val="36"/>
          <w:cs/>
        </w:rPr>
        <w:t>การเคลื่อนย้ายแรงงานเสรี ในปี 2558</w:t>
      </w:r>
    </w:p>
    <w:p w:rsidR="00F230AB" w:rsidRPr="00D8097F" w:rsidRDefault="00F230AB" w:rsidP="00F230AB">
      <w:pPr>
        <w:tabs>
          <w:tab w:val="left" w:pos="1080"/>
          <w:tab w:val="left" w:pos="1440"/>
        </w:tabs>
        <w:autoSpaceDE w:val="0"/>
        <w:autoSpaceDN w:val="0"/>
        <w:adjustRightInd w:val="0"/>
        <w:jc w:val="thaiDistribute"/>
        <w:rPr>
          <w:rFonts w:cs="DilleniaUPC" w:hint="cs"/>
          <w:b/>
          <w:bCs/>
          <w:sz w:val="36"/>
          <w:szCs w:val="36"/>
          <w:cs/>
        </w:rPr>
      </w:pP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ab/>
      </w:r>
      <w:r w:rsidRPr="00E52933">
        <w:rPr>
          <w:rFonts w:ascii="Angsana New" w:hAnsi="Angsana New" w:cs="DilleniaUPC"/>
          <w:sz w:val="36"/>
          <w:szCs w:val="36"/>
          <w:cs/>
        </w:rPr>
        <w:t>2</w:t>
      </w:r>
      <w:r w:rsidRPr="003051C5">
        <w:rPr>
          <w:rFonts w:cs="DilleniaUPC"/>
          <w:sz w:val="36"/>
          <w:szCs w:val="36"/>
          <w:cs/>
        </w:rPr>
        <w:t>.</w:t>
      </w: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 xml:space="preserve"> การ</w:t>
      </w:r>
      <w:r w:rsidRPr="002D087E">
        <w:rPr>
          <w:rFonts w:ascii="TH SarabunPSK" w:hAnsi="TH SarabunPSK" w:cs="DilleniaUPC"/>
          <w:sz w:val="36"/>
          <w:szCs w:val="36"/>
          <w:cs/>
        </w:rPr>
        <w:t>ประสานงาน</w:t>
      </w:r>
      <w:r>
        <w:rPr>
          <w:rFonts w:ascii="TH SarabunPSK" w:hAnsi="TH SarabunPSK" w:cs="DilleniaUPC" w:hint="cs"/>
          <w:sz w:val="36"/>
          <w:szCs w:val="36"/>
          <w:cs/>
        </w:rPr>
        <w:t>กับ</w:t>
      </w:r>
      <w:r w:rsidRPr="002D087E">
        <w:rPr>
          <w:rFonts w:ascii="TH SarabunPSK" w:hAnsi="TH SarabunPSK" w:cs="DilleniaUPC"/>
          <w:sz w:val="36"/>
          <w:szCs w:val="36"/>
          <w:cs/>
        </w:rPr>
        <w:t>เจ้าหน้าที่</w:t>
      </w:r>
      <w:r>
        <w:rPr>
          <w:rFonts w:ascii="TH SarabunPSK" w:hAnsi="TH SarabunPSK" w:cs="DilleniaUPC" w:hint="cs"/>
          <w:sz w:val="36"/>
          <w:szCs w:val="36"/>
          <w:cs/>
        </w:rPr>
        <w:t>ของสถานประกอบกิจการเพื่อ</w:t>
      </w:r>
      <w:r w:rsidRPr="002D087E">
        <w:rPr>
          <w:rFonts w:ascii="TH SarabunPSK" w:hAnsi="TH SarabunPSK" w:cs="DilleniaUPC"/>
          <w:sz w:val="36"/>
          <w:szCs w:val="36"/>
          <w:cs/>
        </w:rPr>
        <w:t>เข้าเยี่ยม</w:t>
      </w:r>
      <w:r>
        <w:rPr>
          <w:rFonts w:ascii="TH SarabunPSK" w:hAnsi="TH SarabunPSK" w:cs="DilleniaUPC" w:hint="cs"/>
          <w:sz w:val="36"/>
          <w:szCs w:val="36"/>
          <w:cs/>
        </w:rPr>
        <w:t>และให้ข้อมูล</w:t>
      </w:r>
      <w:r w:rsidRPr="001D701E">
        <w:rPr>
          <w:rFonts w:ascii="TH SarabunPSK" w:hAnsi="TH SarabunPSK" w:cs="DilleniaUPC"/>
          <w:sz w:val="36"/>
          <w:szCs w:val="36"/>
          <w:cs/>
        </w:rPr>
        <w:t>การ</w:t>
      </w:r>
      <w:r>
        <w:rPr>
          <w:rFonts w:ascii="TH SarabunPSK" w:hAnsi="TH SarabunPSK" w:cs="DilleniaUPC" w:hint="cs"/>
          <w:sz w:val="36"/>
          <w:szCs w:val="36"/>
          <w:cs/>
        </w:rPr>
        <w:t>จัดการ</w:t>
      </w:r>
      <w:r w:rsidRPr="001D701E">
        <w:rPr>
          <w:rFonts w:ascii="TH SarabunPSK" w:hAnsi="TH SarabunPSK" w:cs="DilleniaUPC"/>
          <w:sz w:val="36"/>
          <w:szCs w:val="36"/>
          <w:cs/>
        </w:rPr>
        <w:t xml:space="preserve">เรียนรู้ในสถานประกอบกิจการ </w:t>
      </w:r>
      <w:r>
        <w:rPr>
          <w:rFonts w:ascii="TH SarabunPSK" w:hAnsi="TH SarabunPSK" w:cs="DilleniaUPC" w:hint="cs"/>
          <w:sz w:val="36"/>
          <w:szCs w:val="36"/>
          <w:cs/>
        </w:rPr>
        <w:t>บุคลากรที่เกี่ยวข้อง</w:t>
      </w:r>
      <w:r w:rsidRPr="00D8097F">
        <w:rPr>
          <w:rStyle w:val="a3"/>
          <w:rFonts w:cs="DilleniaUPC" w:hint="cs"/>
          <w:b w:val="0"/>
          <w:bCs w:val="0"/>
          <w:sz w:val="36"/>
          <w:szCs w:val="36"/>
          <w:cs/>
        </w:rPr>
        <w:t>ไม่สามารถเข้าให้ข้อมูลได้ครอบคลุมทุกประเด็น</w:t>
      </w:r>
    </w:p>
    <w:p w:rsidR="00F230AB" w:rsidRDefault="00F230AB" w:rsidP="00F230AB">
      <w:pPr>
        <w:tabs>
          <w:tab w:val="left" w:pos="1080"/>
          <w:tab w:val="left" w:pos="1440"/>
        </w:tabs>
        <w:autoSpaceDE w:val="0"/>
        <w:autoSpaceDN w:val="0"/>
        <w:adjustRightInd w:val="0"/>
        <w:jc w:val="thaiDistribute"/>
        <w:rPr>
          <w:rFonts w:ascii="Calibri" w:eastAsia="DilleniaUPCBold" w:hAnsi="Calibri" w:cs="DilleniaUPC" w:hint="cs"/>
          <w:sz w:val="36"/>
          <w:szCs w:val="36"/>
          <w:lang w:eastAsia="en-US"/>
        </w:rPr>
      </w:pP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ab/>
      </w:r>
      <w:r w:rsidRPr="008B23EC">
        <w:rPr>
          <w:rFonts w:cs="DilleniaUPC" w:hint="cs"/>
          <w:spacing w:val="-4"/>
          <w:sz w:val="36"/>
          <w:szCs w:val="36"/>
          <w:cs/>
        </w:rPr>
        <w:t>3</w:t>
      </w:r>
      <w:r w:rsidRPr="008B23EC">
        <w:rPr>
          <w:rFonts w:cs="DilleniaUPC"/>
          <w:sz w:val="36"/>
          <w:szCs w:val="36"/>
          <w:cs/>
        </w:rPr>
        <w:t>.</w:t>
      </w: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 xml:space="preserve"> </w:t>
      </w:r>
      <w:r w:rsidRPr="008D3719">
        <w:rPr>
          <w:rFonts w:ascii="TH SarabunPSK" w:hAnsi="TH SarabunPSK" w:cs="DilleniaUPC" w:hint="cs"/>
          <w:spacing w:val="4"/>
          <w:sz w:val="36"/>
          <w:szCs w:val="36"/>
          <w:cs/>
        </w:rPr>
        <w:t>ควรมี</w:t>
      </w:r>
      <w:r w:rsidRPr="008D3719">
        <w:rPr>
          <w:rFonts w:ascii="TH SarabunPSK" w:hAnsi="TH SarabunPSK" w:cs="DilleniaUPC"/>
          <w:spacing w:val="4"/>
          <w:sz w:val="36"/>
          <w:szCs w:val="36"/>
          <w:cs/>
        </w:rPr>
        <w:t>เจ้าหน้าที่ที่มีความรู้ทางด้านช่างในสาขาที่สถานประกอบกิจการต้องการฝึกอบรม ทดสอบมาตรฐานฝีมือแรงงานเข้าร่วมเยี่ยมเพื่อให้ข้อมูล แนะนำการฝึกอบรม การทดสอบมาตรฐานฝีมือแรงงานให้กับสถานประกอบกิจการ</w:t>
      </w:r>
    </w:p>
    <w:p w:rsidR="00F230AB" w:rsidRPr="00BA1AFB" w:rsidRDefault="00F230AB" w:rsidP="00F230AB">
      <w:pPr>
        <w:tabs>
          <w:tab w:val="left" w:pos="1080"/>
          <w:tab w:val="left" w:pos="1440"/>
        </w:tabs>
        <w:autoSpaceDE w:val="0"/>
        <w:autoSpaceDN w:val="0"/>
        <w:adjustRightInd w:val="0"/>
        <w:jc w:val="thaiDistribute"/>
        <w:rPr>
          <w:rFonts w:ascii="Calibri" w:eastAsia="DilleniaUPCBold" w:hAnsi="Calibri" w:cs="DilleniaUPC"/>
          <w:b/>
          <w:bCs/>
          <w:sz w:val="36"/>
          <w:szCs w:val="36"/>
          <w:lang w:eastAsia="en-US"/>
        </w:rPr>
      </w:pPr>
      <w:r>
        <w:rPr>
          <w:rFonts w:ascii="TH SarabunPSK" w:hAnsi="TH SarabunPSK" w:cs="DilleniaUPC" w:hint="cs"/>
          <w:b/>
          <w:bCs/>
          <w:spacing w:val="-8"/>
          <w:sz w:val="36"/>
          <w:szCs w:val="36"/>
          <w:cs/>
        </w:rPr>
        <w:t xml:space="preserve">                2) </w:t>
      </w:r>
      <w:r w:rsidRPr="00BA1AFB">
        <w:rPr>
          <w:rFonts w:ascii="TH SarabunPSK" w:hAnsi="TH SarabunPSK" w:cs="DilleniaUPC"/>
          <w:b/>
          <w:bCs/>
          <w:sz w:val="36"/>
          <w:szCs w:val="36"/>
          <w:cs/>
        </w:rPr>
        <w:t>คำแนะนำ</w:t>
      </w:r>
      <w:r w:rsidRPr="00BA1AFB">
        <w:rPr>
          <w:rFonts w:ascii="TH SarabunPSK" w:hAnsi="TH SarabunPSK" w:cs="DilleniaUPC" w:hint="cs"/>
          <w:b/>
          <w:bCs/>
          <w:sz w:val="36"/>
          <w:szCs w:val="36"/>
          <w:cs/>
        </w:rPr>
        <w:t>และ</w:t>
      </w:r>
      <w:r w:rsidRPr="00BA1AFB">
        <w:rPr>
          <w:rFonts w:ascii="TH SarabunPSK" w:hAnsi="TH SarabunPSK" w:cs="DilleniaUPC"/>
          <w:b/>
          <w:bCs/>
          <w:spacing w:val="-8"/>
          <w:sz w:val="36"/>
          <w:szCs w:val="36"/>
          <w:cs/>
        </w:rPr>
        <w:t>ข้อเสนอด้านการดำเนินงานของศูนย์พัฒนาฝีมือแรง</w:t>
      </w:r>
      <w:r w:rsidRPr="00BA1AFB">
        <w:rPr>
          <w:rFonts w:ascii="TH SarabunPSK" w:hAnsi="TH SarabunPSK" w:cs="DilleniaUPC"/>
          <w:b/>
          <w:bCs/>
          <w:sz w:val="36"/>
          <w:szCs w:val="36"/>
          <w:cs/>
        </w:rPr>
        <w:t>งานจังหวัดลำพูน</w:t>
      </w:r>
    </w:p>
    <w:p w:rsidR="00F230AB" w:rsidRDefault="00F230AB" w:rsidP="00F230AB">
      <w:pPr>
        <w:tabs>
          <w:tab w:val="left" w:pos="1080"/>
          <w:tab w:val="left" w:pos="1440"/>
        </w:tabs>
        <w:autoSpaceDE w:val="0"/>
        <w:autoSpaceDN w:val="0"/>
        <w:adjustRightInd w:val="0"/>
        <w:jc w:val="thaiDistribute"/>
        <w:rPr>
          <w:rFonts w:ascii="Calibri" w:eastAsia="DilleniaUPCBold" w:hAnsi="Calibri" w:cs="DilleniaUPC" w:hint="cs"/>
          <w:sz w:val="36"/>
          <w:szCs w:val="36"/>
          <w:cs/>
          <w:lang w:eastAsia="en-US"/>
        </w:rPr>
      </w:pPr>
      <w:r>
        <w:rPr>
          <w:rFonts w:ascii="Angsana New" w:hAnsi="Angsana New" w:cs="DilleniaUPC" w:hint="cs"/>
          <w:sz w:val="36"/>
          <w:szCs w:val="36"/>
          <w:cs/>
        </w:rPr>
        <w:tab/>
      </w:r>
      <w:r w:rsidRPr="003051C5">
        <w:rPr>
          <w:rFonts w:ascii="Angsana New" w:hAnsi="Angsana New" w:cs="DilleniaUPC" w:hint="cs"/>
          <w:sz w:val="36"/>
          <w:szCs w:val="36"/>
          <w:cs/>
        </w:rPr>
        <w:t>1</w:t>
      </w:r>
      <w:r w:rsidRPr="003051C5">
        <w:rPr>
          <w:rFonts w:cs="DilleniaUPC"/>
          <w:sz w:val="36"/>
          <w:szCs w:val="36"/>
          <w:cs/>
        </w:rPr>
        <w:t>.</w:t>
      </w:r>
      <w:r w:rsidRPr="003051C5">
        <w:rPr>
          <w:rFonts w:ascii="Angsana New" w:hAnsi="Angsana New" w:cs="DilleniaUPC" w:hint="cs"/>
          <w:sz w:val="36"/>
          <w:szCs w:val="36"/>
          <w:cs/>
        </w:rPr>
        <w:t xml:space="preserve"> </w:t>
      </w:r>
      <w:r w:rsidRPr="001E5D0B">
        <w:rPr>
          <w:rFonts w:ascii="TH SarabunPSK" w:hAnsi="TH SarabunPSK" w:cs="DilleniaUPC" w:hint="cs"/>
          <w:sz w:val="36"/>
          <w:szCs w:val="36"/>
          <w:cs/>
        </w:rPr>
        <w:t>ควรมีการบริการจัดฝึกอบรมให้ตรงกับความต้องการของสถานประกอบ</w:t>
      </w:r>
      <w:r>
        <w:rPr>
          <w:rFonts w:ascii="TH SarabunPSK" w:hAnsi="TH SarabunPSK" w:cs="DilleniaUPC" w:hint="cs"/>
          <w:sz w:val="36"/>
          <w:szCs w:val="36"/>
          <w:cs/>
        </w:rPr>
        <w:t>กิจ</w:t>
      </w:r>
      <w:r w:rsidRPr="001E5D0B">
        <w:rPr>
          <w:rFonts w:ascii="TH SarabunPSK" w:hAnsi="TH SarabunPSK" w:cs="DilleniaUPC" w:hint="cs"/>
          <w:sz w:val="36"/>
          <w:szCs w:val="36"/>
          <w:cs/>
        </w:rPr>
        <w:t>การ</w:t>
      </w:r>
    </w:p>
    <w:p w:rsidR="00F230AB" w:rsidRDefault="00F230AB" w:rsidP="00F230AB">
      <w:pPr>
        <w:tabs>
          <w:tab w:val="left" w:pos="1080"/>
          <w:tab w:val="left" w:pos="1440"/>
        </w:tabs>
        <w:autoSpaceDE w:val="0"/>
        <w:autoSpaceDN w:val="0"/>
        <w:adjustRightInd w:val="0"/>
        <w:jc w:val="thaiDistribute"/>
        <w:rPr>
          <w:rFonts w:ascii="Calibri" w:eastAsia="DilleniaUPCBold" w:hAnsi="Calibri" w:cs="DilleniaUPC" w:hint="cs"/>
          <w:sz w:val="36"/>
          <w:szCs w:val="36"/>
          <w:cs/>
          <w:lang w:eastAsia="en-US"/>
        </w:rPr>
      </w:pP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ab/>
      </w:r>
      <w:r w:rsidRPr="00E52933">
        <w:rPr>
          <w:rFonts w:ascii="Angsana New" w:hAnsi="Angsana New" w:cs="DilleniaUPC"/>
          <w:sz w:val="36"/>
          <w:szCs w:val="36"/>
          <w:cs/>
        </w:rPr>
        <w:t>2</w:t>
      </w:r>
      <w:r w:rsidRPr="003051C5">
        <w:rPr>
          <w:rFonts w:cs="DilleniaUPC"/>
          <w:sz w:val="36"/>
          <w:szCs w:val="36"/>
          <w:cs/>
        </w:rPr>
        <w:t>.</w:t>
      </w: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 xml:space="preserve"> </w:t>
      </w:r>
      <w:r w:rsidRPr="001E5D0B">
        <w:rPr>
          <w:rFonts w:ascii="TH SarabunPSK" w:hAnsi="TH SarabunPSK" w:cs="DilleniaUPC" w:hint="cs"/>
          <w:sz w:val="36"/>
          <w:szCs w:val="36"/>
          <w:cs/>
        </w:rPr>
        <w:t>ควรผลิตกำลัง</w:t>
      </w:r>
      <w:r>
        <w:rPr>
          <w:rFonts w:ascii="TH SarabunPSK" w:hAnsi="TH SarabunPSK" w:cs="DilleniaUPC" w:hint="cs"/>
          <w:sz w:val="36"/>
          <w:szCs w:val="36"/>
          <w:cs/>
        </w:rPr>
        <w:t>แรงงานด้านเทคโนโลยีชั้นสูงเพื่อ</w:t>
      </w:r>
      <w:r w:rsidRPr="001E5D0B">
        <w:rPr>
          <w:rFonts w:ascii="TH SarabunPSK" w:hAnsi="TH SarabunPSK" w:cs="DilleniaUPC" w:hint="cs"/>
          <w:sz w:val="36"/>
          <w:szCs w:val="36"/>
          <w:cs/>
        </w:rPr>
        <w:t>รองรับเทคโนโลยีที่เปลี่ยนแปลงไป</w:t>
      </w:r>
    </w:p>
    <w:p w:rsidR="00F230AB" w:rsidRDefault="00F230AB" w:rsidP="00F230AB">
      <w:pPr>
        <w:tabs>
          <w:tab w:val="left" w:pos="1080"/>
          <w:tab w:val="left" w:pos="1440"/>
        </w:tabs>
        <w:autoSpaceDE w:val="0"/>
        <w:autoSpaceDN w:val="0"/>
        <w:adjustRightInd w:val="0"/>
        <w:jc w:val="thaiDistribute"/>
        <w:rPr>
          <w:rFonts w:ascii="Calibri" w:eastAsia="DilleniaUPCBold" w:hAnsi="Calibri" w:cs="DilleniaUPC"/>
          <w:sz w:val="36"/>
          <w:szCs w:val="36"/>
          <w:lang w:eastAsia="en-US"/>
        </w:rPr>
      </w:pP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ab/>
      </w:r>
      <w:r w:rsidRPr="008B23EC">
        <w:rPr>
          <w:rFonts w:cs="DilleniaUPC" w:hint="cs"/>
          <w:spacing w:val="-4"/>
          <w:sz w:val="36"/>
          <w:szCs w:val="36"/>
          <w:cs/>
        </w:rPr>
        <w:t>3</w:t>
      </w:r>
      <w:r w:rsidRPr="008B23EC">
        <w:rPr>
          <w:rFonts w:cs="DilleniaUPC"/>
          <w:sz w:val="36"/>
          <w:szCs w:val="36"/>
          <w:cs/>
        </w:rPr>
        <w:t>.</w:t>
      </w: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 xml:space="preserve"> </w:t>
      </w:r>
      <w:r>
        <w:rPr>
          <w:rFonts w:ascii="TH SarabunPSK" w:hAnsi="TH SarabunPSK" w:cs="DilleniaUPC" w:hint="cs"/>
          <w:sz w:val="36"/>
          <w:szCs w:val="36"/>
          <w:cs/>
        </w:rPr>
        <w:t>ควรมีการเพิ่มหัวข้อการฝึกอบรมเกี่ยวกับพฤติกรรมในการทำงาน ภาษาอังกฤษในการทำงาน การใช้งานโปรแกรมสำนักงาน เข้าไปในหลักสูตรการฝึกเตรียมเข้าทำงาน</w:t>
      </w:r>
    </w:p>
    <w:p w:rsidR="00F230AB" w:rsidRDefault="00F230AB" w:rsidP="00F230AB">
      <w:pPr>
        <w:tabs>
          <w:tab w:val="left" w:pos="1080"/>
          <w:tab w:val="left" w:pos="1440"/>
        </w:tabs>
        <w:autoSpaceDE w:val="0"/>
        <w:autoSpaceDN w:val="0"/>
        <w:adjustRightInd w:val="0"/>
        <w:jc w:val="thaiDistribute"/>
        <w:rPr>
          <w:rFonts w:ascii="Calibri" w:eastAsia="DilleniaUPCBold" w:hAnsi="Calibri" w:cs="DilleniaUPC" w:hint="cs"/>
          <w:sz w:val="36"/>
          <w:szCs w:val="36"/>
          <w:cs/>
          <w:lang w:eastAsia="en-US"/>
        </w:rPr>
      </w:pPr>
      <w:r>
        <w:rPr>
          <w:rFonts w:ascii="Angsana New" w:hAnsi="Angsana New" w:cs="DilleniaUPC" w:hint="cs"/>
          <w:sz w:val="36"/>
          <w:szCs w:val="36"/>
          <w:cs/>
        </w:rPr>
        <w:tab/>
        <w:t>4.</w:t>
      </w:r>
      <w:r w:rsidRPr="003051C5">
        <w:rPr>
          <w:rFonts w:ascii="Angsana New" w:hAnsi="Angsana New" w:cs="DilleniaUPC" w:hint="cs"/>
          <w:sz w:val="36"/>
          <w:szCs w:val="36"/>
          <w:cs/>
        </w:rPr>
        <w:t xml:space="preserve"> </w:t>
      </w:r>
      <w:r>
        <w:rPr>
          <w:rFonts w:ascii="Angsana New" w:hAnsi="Angsana New" w:cs="DilleniaUPC" w:hint="cs"/>
          <w:sz w:val="36"/>
          <w:szCs w:val="36"/>
          <w:cs/>
        </w:rPr>
        <w:t>ควรผลิตกำลังแรงงานให้เพิ่มขึ้นและตรงกับความต้องการของสถานประกอบกิจการโดยเฉพาะ</w:t>
      </w:r>
      <w:r w:rsidRPr="001E5D0B">
        <w:rPr>
          <w:rFonts w:ascii="TH SarabunPSK" w:hAnsi="TH SarabunPSK" w:cs="DilleniaUPC" w:hint="cs"/>
          <w:sz w:val="36"/>
          <w:szCs w:val="36"/>
          <w:cs/>
        </w:rPr>
        <w:t>สถานประกอบการ</w:t>
      </w: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>กลุ่มสาขาอาชีพ</w:t>
      </w:r>
      <w:r w:rsidRPr="005F531C">
        <w:rPr>
          <w:rFonts w:cs="DilleniaUPC" w:hint="cs"/>
          <w:sz w:val="36"/>
          <w:szCs w:val="36"/>
          <w:cs/>
        </w:rPr>
        <w:t>ช่างไฟฟ้า</w:t>
      </w:r>
      <w:r>
        <w:rPr>
          <w:rFonts w:cs="DilleniaUPC"/>
          <w:sz w:val="36"/>
          <w:szCs w:val="36"/>
        </w:rPr>
        <w:t> </w:t>
      </w:r>
      <w:r w:rsidRPr="005F531C">
        <w:rPr>
          <w:rFonts w:cs="DilleniaUPC" w:hint="cs"/>
          <w:sz w:val="36"/>
          <w:szCs w:val="36"/>
          <w:cs/>
        </w:rPr>
        <w:t>อิเล็กทรอนิกส์ และคอมพิวเตอร์</w:t>
      </w:r>
      <w:r>
        <w:rPr>
          <w:rFonts w:cs="DilleniaUPC" w:hint="cs"/>
          <w:sz w:val="36"/>
          <w:szCs w:val="36"/>
          <w:cs/>
        </w:rPr>
        <w:t xml:space="preserve"> และกลุ่มสาขาอาชีพ</w:t>
      </w:r>
      <w:r>
        <w:rPr>
          <w:rFonts w:ascii="Angsana New" w:hAnsi="Angsana New" w:cs="DilleniaUPC" w:hint="cs"/>
          <w:sz w:val="36"/>
          <w:szCs w:val="36"/>
          <w:cs/>
        </w:rPr>
        <w:t>ช่างเครื่องกล</w:t>
      </w:r>
      <w:r w:rsidRPr="001E5D0B">
        <w:rPr>
          <w:rFonts w:ascii="TH SarabunPSK" w:hAnsi="TH SarabunPSK" w:cs="DilleniaUPC" w:hint="cs"/>
          <w:sz w:val="36"/>
          <w:szCs w:val="36"/>
          <w:cs/>
        </w:rPr>
        <w:t xml:space="preserve">ขาดแคลนแรงงานทางด้านช่างกลึง </w:t>
      </w:r>
      <w:r>
        <w:rPr>
          <w:rFonts w:ascii="TH SarabunPSK" w:hAnsi="TH SarabunPSK" w:cs="DilleniaUPC" w:hint="cs"/>
          <w:sz w:val="36"/>
          <w:szCs w:val="36"/>
          <w:cs/>
        </w:rPr>
        <w:t>ช่าง</w:t>
      </w:r>
      <w:r w:rsidRPr="001E5D0B">
        <w:rPr>
          <w:rFonts w:ascii="TH SarabunPSK" w:hAnsi="TH SarabunPSK" w:cs="DilleniaUPC" w:hint="cs"/>
          <w:sz w:val="36"/>
          <w:szCs w:val="36"/>
          <w:cs/>
        </w:rPr>
        <w:t>เชื่อมโลหะ</w:t>
      </w:r>
    </w:p>
    <w:p w:rsidR="003D6636" w:rsidRPr="00BA2F46" w:rsidRDefault="00F230AB" w:rsidP="00BA2F46">
      <w:pPr>
        <w:tabs>
          <w:tab w:val="left" w:pos="1080"/>
          <w:tab w:val="left" w:pos="1440"/>
        </w:tabs>
        <w:autoSpaceDE w:val="0"/>
        <w:autoSpaceDN w:val="0"/>
        <w:adjustRightInd w:val="0"/>
        <w:jc w:val="thaiDistribute"/>
        <w:rPr>
          <w:rFonts w:ascii="TH SarabunPSK" w:hAnsi="TH SarabunPSK" w:cs="DilleniaUPC"/>
          <w:sz w:val="36"/>
          <w:szCs w:val="36"/>
        </w:rPr>
      </w:pP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ab/>
      </w:r>
      <w:r>
        <w:rPr>
          <w:rFonts w:ascii="Angsana New" w:hAnsi="Angsana New" w:cs="DilleniaUPC" w:hint="cs"/>
          <w:sz w:val="36"/>
          <w:szCs w:val="36"/>
          <w:cs/>
        </w:rPr>
        <w:t>5</w:t>
      </w:r>
      <w:r w:rsidRPr="003051C5">
        <w:rPr>
          <w:rFonts w:cs="DilleniaUPC"/>
          <w:sz w:val="36"/>
          <w:szCs w:val="36"/>
          <w:cs/>
        </w:rPr>
        <w:t>.</w:t>
      </w:r>
      <w:r>
        <w:rPr>
          <w:rFonts w:ascii="Calibri" w:eastAsia="DilleniaUPCBold" w:hAnsi="Calibri" w:cs="DilleniaUPC" w:hint="cs"/>
          <w:sz w:val="36"/>
          <w:szCs w:val="36"/>
          <w:cs/>
          <w:lang w:eastAsia="en-US"/>
        </w:rPr>
        <w:t xml:space="preserve"> </w:t>
      </w:r>
      <w:r>
        <w:rPr>
          <w:rFonts w:ascii="Angsana New" w:hAnsi="Angsana New" w:cs="DilleniaUPC" w:hint="cs"/>
          <w:sz w:val="36"/>
          <w:szCs w:val="36"/>
          <w:cs/>
        </w:rPr>
        <w:t>สถานประกอบกิจการประเภท</w:t>
      </w:r>
      <w:proofErr w:type="spellStart"/>
      <w:r>
        <w:rPr>
          <w:rFonts w:ascii="TH SarabunPSK" w:hAnsi="TH SarabunPSK" w:cs="DilleniaUPC" w:hint="cs"/>
          <w:sz w:val="36"/>
          <w:szCs w:val="36"/>
          <w:cs/>
        </w:rPr>
        <w:t>อัญ</w:t>
      </w:r>
      <w:proofErr w:type="spellEnd"/>
      <w:r>
        <w:rPr>
          <w:rFonts w:ascii="TH SarabunPSK" w:hAnsi="TH SarabunPSK" w:cs="DilleniaUPC" w:hint="cs"/>
          <w:sz w:val="36"/>
          <w:szCs w:val="36"/>
          <w:cs/>
        </w:rPr>
        <w:t>มณีและ</w:t>
      </w:r>
      <w:r w:rsidRPr="001E5D0B">
        <w:rPr>
          <w:rFonts w:ascii="TH SarabunPSK" w:hAnsi="TH SarabunPSK" w:cs="DilleniaUPC" w:hint="cs"/>
          <w:sz w:val="36"/>
          <w:szCs w:val="36"/>
          <w:cs/>
        </w:rPr>
        <w:t>เครื่องประดับ</w:t>
      </w:r>
      <w:r>
        <w:rPr>
          <w:rFonts w:ascii="Angsana New" w:hAnsi="Angsana New" w:cs="DilleniaUPC" w:hint="cs"/>
          <w:sz w:val="36"/>
          <w:szCs w:val="36"/>
          <w:cs/>
        </w:rPr>
        <w:t>ต้อง</w:t>
      </w:r>
      <w:r w:rsidRPr="001E5D0B">
        <w:rPr>
          <w:rFonts w:ascii="TH SarabunPSK" w:hAnsi="TH SarabunPSK" w:cs="DilleniaUPC" w:hint="cs"/>
          <w:sz w:val="36"/>
          <w:szCs w:val="36"/>
          <w:cs/>
        </w:rPr>
        <w:t>การ</w:t>
      </w:r>
      <w:r>
        <w:rPr>
          <w:rFonts w:ascii="TH SarabunPSK" w:hAnsi="TH SarabunPSK" w:cs="DilleniaUPC" w:hint="cs"/>
          <w:sz w:val="36"/>
          <w:szCs w:val="36"/>
          <w:cs/>
        </w:rPr>
        <w:t>ให้ศูนย์พัฒนาฝีมือแรงงานจังหวัดลำพูนเป็นหน่วยงานในการประสานงาน</w:t>
      </w:r>
      <w:r w:rsidRPr="001E5D0B">
        <w:rPr>
          <w:rFonts w:ascii="TH SarabunPSK" w:hAnsi="TH SarabunPSK" w:cs="DilleniaUPC" w:hint="cs"/>
          <w:sz w:val="36"/>
          <w:szCs w:val="36"/>
          <w:cs/>
        </w:rPr>
        <w:t>รวมกลุ่มสถานประกอบ</w:t>
      </w:r>
      <w:r>
        <w:rPr>
          <w:rFonts w:ascii="TH SarabunPSK" w:hAnsi="TH SarabunPSK" w:cs="DilleniaUPC" w:hint="cs"/>
          <w:sz w:val="36"/>
          <w:szCs w:val="36"/>
          <w:cs/>
        </w:rPr>
        <w:t>กิจ</w:t>
      </w:r>
      <w:r w:rsidRPr="001E5D0B">
        <w:rPr>
          <w:rFonts w:ascii="TH SarabunPSK" w:hAnsi="TH SarabunPSK" w:cs="DilleniaUPC" w:hint="cs"/>
          <w:sz w:val="36"/>
          <w:szCs w:val="36"/>
          <w:cs/>
        </w:rPr>
        <w:t>การกลุ่มอุตสาหกรรม</w:t>
      </w:r>
      <w:proofErr w:type="spellStart"/>
      <w:r>
        <w:rPr>
          <w:rFonts w:ascii="TH SarabunPSK" w:hAnsi="TH SarabunPSK" w:cs="DilleniaUPC" w:hint="cs"/>
          <w:sz w:val="36"/>
          <w:szCs w:val="36"/>
          <w:cs/>
        </w:rPr>
        <w:t>อัญ</w:t>
      </w:r>
      <w:proofErr w:type="spellEnd"/>
      <w:r>
        <w:rPr>
          <w:rFonts w:ascii="TH SarabunPSK" w:hAnsi="TH SarabunPSK" w:cs="DilleniaUPC" w:hint="cs"/>
          <w:sz w:val="36"/>
          <w:szCs w:val="36"/>
          <w:cs/>
        </w:rPr>
        <w:t>มณีและ</w:t>
      </w:r>
      <w:r w:rsidRPr="001E5D0B">
        <w:rPr>
          <w:rFonts w:ascii="TH SarabunPSK" w:hAnsi="TH SarabunPSK" w:cs="DilleniaUPC" w:hint="cs"/>
          <w:sz w:val="36"/>
          <w:szCs w:val="36"/>
          <w:cs/>
        </w:rPr>
        <w:t xml:space="preserve">เครื่องประดับในจังหวัดเพื่อช่วยเหลือกันเรื่องเทคโนโลยี เครื่องมือในการฝึก </w:t>
      </w:r>
      <w:r>
        <w:rPr>
          <w:rFonts w:ascii="TH SarabunPSK" w:hAnsi="TH SarabunPSK" w:cs="DilleniaUPC" w:hint="cs"/>
          <w:sz w:val="36"/>
          <w:szCs w:val="36"/>
          <w:cs/>
        </w:rPr>
        <w:t>เพื่อ</w:t>
      </w:r>
      <w:r w:rsidRPr="001E5D0B">
        <w:rPr>
          <w:rFonts w:ascii="TH SarabunPSK" w:hAnsi="TH SarabunPSK" w:cs="DilleniaUPC" w:hint="cs"/>
          <w:sz w:val="36"/>
          <w:szCs w:val="36"/>
          <w:cs/>
        </w:rPr>
        <w:t>ยกระดับฝีมือแรงงานอุตสาหกรรม</w:t>
      </w:r>
      <w:proofErr w:type="spellStart"/>
      <w:r>
        <w:rPr>
          <w:rFonts w:ascii="TH SarabunPSK" w:hAnsi="TH SarabunPSK" w:cs="DilleniaUPC" w:hint="cs"/>
          <w:sz w:val="36"/>
          <w:szCs w:val="36"/>
          <w:cs/>
        </w:rPr>
        <w:t>อัญ</w:t>
      </w:r>
      <w:proofErr w:type="spellEnd"/>
      <w:r>
        <w:rPr>
          <w:rFonts w:ascii="TH SarabunPSK" w:hAnsi="TH SarabunPSK" w:cs="DilleniaUPC" w:hint="cs"/>
          <w:sz w:val="36"/>
          <w:szCs w:val="36"/>
          <w:cs/>
        </w:rPr>
        <w:t>มณีและ</w:t>
      </w:r>
      <w:r w:rsidRPr="001E5D0B">
        <w:rPr>
          <w:rFonts w:ascii="TH SarabunPSK" w:hAnsi="TH SarabunPSK" w:cs="DilleniaUPC" w:hint="cs"/>
          <w:sz w:val="36"/>
          <w:szCs w:val="36"/>
          <w:cs/>
        </w:rPr>
        <w:t>เครื่องประดับ</w:t>
      </w:r>
      <w:r w:rsidR="00BA2F46">
        <w:rPr>
          <w:rFonts w:ascii="TH SarabunPSK" w:hAnsi="TH SarabunPSK" w:cs="DilleniaUPC" w:hint="cs"/>
          <w:sz w:val="36"/>
          <w:szCs w:val="36"/>
          <w:cs/>
        </w:rPr>
        <w:t>ในจังหวัด</w:t>
      </w:r>
    </w:p>
    <w:sectPr w:rsidR="003D6636" w:rsidRPr="00BA2F46" w:rsidSect="00F230AB">
      <w:pgSz w:w="11906" w:h="16838"/>
      <w:pgMar w:top="1440" w:right="1440" w:bottom="127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Dillen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DilleniaUPCBold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AA2589"/>
    <w:multiLevelType w:val="hybridMultilevel"/>
    <w:tmpl w:val="3B4E796A"/>
    <w:lvl w:ilvl="0" w:tplc="C22806C0">
      <w:start w:val="1"/>
      <w:numFmt w:val="decimal"/>
      <w:lvlText w:val="%1)"/>
      <w:lvlJc w:val="left"/>
      <w:pPr>
        <w:ind w:left="1440" w:hanging="360"/>
      </w:pPr>
      <w:rPr>
        <w:rFonts w:ascii="DilleniaUPC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0AB"/>
    <w:rsid w:val="003D6636"/>
    <w:rsid w:val="00BA2F46"/>
    <w:rsid w:val="00F23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30AB"/>
    <w:pPr>
      <w:spacing w:after="0" w:line="240" w:lineRule="auto"/>
    </w:pPr>
    <w:rPr>
      <w:rFonts w:ascii="AngsanaUPC" w:eastAsia="MS Mincho" w:hAnsi="AngsanaUPC" w:cs="AngsanaUPC"/>
      <w:sz w:val="32"/>
      <w:szCs w:val="32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230AB"/>
    <w:rPr>
      <w:b/>
      <w:bCs/>
    </w:rPr>
  </w:style>
  <w:style w:type="paragraph" w:customStyle="1" w:styleId="NoSpacing">
    <w:name w:val="No Spacing"/>
    <w:qFormat/>
    <w:rsid w:val="00F230AB"/>
    <w:pPr>
      <w:spacing w:after="0" w:line="240" w:lineRule="auto"/>
    </w:pPr>
    <w:rPr>
      <w:rFonts w:ascii="Calibri" w:eastAsia="Calibri" w:hAnsi="Calibri" w:cs="Angsana New"/>
    </w:rPr>
  </w:style>
  <w:style w:type="paragraph" w:styleId="a4">
    <w:name w:val="List Paragraph"/>
    <w:basedOn w:val="a"/>
    <w:uiPriority w:val="34"/>
    <w:qFormat/>
    <w:rsid w:val="00F230AB"/>
    <w:pPr>
      <w:ind w:left="720"/>
      <w:contextualSpacing/>
    </w:pPr>
    <w:rPr>
      <w:rFonts w:cs="Angsana New"/>
      <w:szCs w:val="4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30AB"/>
    <w:pPr>
      <w:spacing w:after="0" w:line="240" w:lineRule="auto"/>
    </w:pPr>
    <w:rPr>
      <w:rFonts w:ascii="AngsanaUPC" w:eastAsia="MS Mincho" w:hAnsi="AngsanaUPC" w:cs="AngsanaUPC"/>
      <w:sz w:val="32"/>
      <w:szCs w:val="32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230AB"/>
    <w:rPr>
      <w:b/>
      <w:bCs/>
    </w:rPr>
  </w:style>
  <w:style w:type="paragraph" w:customStyle="1" w:styleId="NoSpacing">
    <w:name w:val="No Spacing"/>
    <w:qFormat/>
    <w:rsid w:val="00F230AB"/>
    <w:pPr>
      <w:spacing w:after="0" w:line="240" w:lineRule="auto"/>
    </w:pPr>
    <w:rPr>
      <w:rFonts w:ascii="Calibri" w:eastAsia="Calibri" w:hAnsi="Calibri" w:cs="Angsana New"/>
    </w:rPr>
  </w:style>
  <w:style w:type="paragraph" w:styleId="a4">
    <w:name w:val="List Paragraph"/>
    <w:basedOn w:val="a"/>
    <w:uiPriority w:val="34"/>
    <w:qFormat/>
    <w:rsid w:val="00F230AB"/>
    <w:pPr>
      <w:ind w:left="720"/>
      <w:contextualSpacing/>
    </w:pPr>
    <w:rPr>
      <w:rFonts w:cs="Angsana New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10</Pages>
  <Words>2303</Words>
  <Characters>13133</Characters>
  <Application>Microsoft Office Word</Application>
  <DocSecurity>0</DocSecurity>
  <Lines>109</Lines>
  <Paragraphs>30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</dc:creator>
  <cp:lastModifiedBy>sab</cp:lastModifiedBy>
  <cp:revision>1</cp:revision>
  <dcterms:created xsi:type="dcterms:W3CDTF">2015-02-20T01:45:00Z</dcterms:created>
  <dcterms:modified xsi:type="dcterms:W3CDTF">2015-02-20T02:00:00Z</dcterms:modified>
</cp:coreProperties>
</file>